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15C71" w:rsidRDefault="00B15C71" w:rsidP="00B15C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>
        <w:rPr>
          <w:rFonts w:ascii="Arial" w:hAnsi="Arial" w:cs="Arial"/>
        </w:rPr>
        <w:t>Fertilisers are formulations.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is a formulation?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 bag of fertiliser contains 14.52 kg of ammonium nitrate (NH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>).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Relative formula mass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r</w:t>
      </w:r>
      <w:r>
        <w:rPr>
          <w:rFonts w:ascii="Arial" w:hAnsi="Arial" w:cs="Arial"/>
        </w:rPr>
        <w:t>): 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</w:rPr>
        <w:t xml:space="preserve"> = 80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number of moles of ammonium nitrate in the bag of fertiliser.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your answer in standard form to 2 significant figures.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Moles of ammonium nitrate = _______________________ mol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fertiliser also con</w:t>
      </w:r>
      <w:r>
        <w:rPr>
          <w:rFonts w:ascii="Arial" w:hAnsi="Arial" w:cs="Arial"/>
        </w:rPr>
        <w:t>tains potassium chloride.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potassium chloride has a high melting point.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000000" w:rsidRPr="00B15C71" w:rsidRDefault="00B15C71" w:rsidP="00B15C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Q2. </w:t>
      </w:r>
      <w:r>
        <w:rPr>
          <w:rFonts w:ascii="Arial" w:hAnsi="Arial" w:cs="Arial"/>
        </w:rPr>
        <w:t>Tablets to cure indigestion contain a mixture that has been designed as a useful</w:t>
      </w:r>
      <w:r>
        <w:rPr>
          <w:rFonts w:ascii="Arial" w:hAnsi="Arial" w:cs="Arial"/>
        </w:rPr>
        <w:t xml:space="preserve"> product.</w:t>
      </w:r>
    </w:p>
    <w:p w:rsidR="00000000" w:rsidRDefault="00B15C71" w:rsidP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Complete the sentence. </w:t>
      </w:r>
      <w:r>
        <w:rPr>
          <w:rFonts w:ascii="Arial" w:hAnsi="Arial" w:cs="Arial"/>
        </w:rPr>
        <w:t>Choose the answer from the box.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catalyst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formulation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hydrocarbon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solvent</w:t>
            </w:r>
          </w:p>
        </w:tc>
      </w:tr>
    </w:tbl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Tablets to cure indigestion are an example of a ____________________ .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shows the substances in one tablet.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Substance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 in mg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hydrogencarbonate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carbonate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 carbonate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total mass of these substances in the tablet is 654 mg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approximate fraction of magnesium carbonate in the total mass of these substances?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5" cy="371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390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tablets also contain sugar.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why.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Sodium hydrogencarbonate cures indigestion by reacting with acid in the stomach.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type of reaction is th</w:t>
      </w:r>
      <w:r>
        <w:rPr>
          <w:rFonts w:ascii="Arial" w:hAnsi="Arial" w:cs="Arial"/>
        </w:rPr>
        <w:t>is?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Displacement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student adds an indigestion tablet to dilute hydrochloric acid.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The gas produced is bubbled through lim</w:t>
      </w:r>
      <w:r>
        <w:rPr>
          <w:rFonts w:ascii="Arial" w:hAnsi="Arial" w:cs="Arial"/>
        </w:rPr>
        <w:t>ewater.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gas turns the limewater milky.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Name the gas produced.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Water is also produced.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statements are reasons why water is a liquid at room temperature?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has a boiling point of 100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has a giant covalent structure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has a melting point lower than room temperature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has delocalised electrons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is made of 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      Calcium chloride is also produced.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The formula for a calcium ion is Ca</w:t>
      </w:r>
      <w:r>
        <w:rPr>
          <w:rFonts w:ascii="Arial" w:hAnsi="Arial" w:cs="Arial"/>
          <w:sz w:val="20"/>
          <w:szCs w:val="20"/>
          <w:vertAlign w:val="superscript"/>
        </w:rPr>
        <w:t>2+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The formula for a chloride ion is Cl</w:t>
      </w:r>
      <w:r>
        <w:rPr>
          <w:rFonts w:ascii="Arial" w:hAnsi="Arial" w:cs="Arial"/>
          <w:sz w:val="20"/>
          <w:szCs w:val="20"/>
          <w:vertAlign w:val="superscript"/>
        </w:rPr>
        <w:t>–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formula of calcium chloride?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918"/>
        <w:gridCol w:w="979"/>
        <w:gridCol w:w="918"/>
        <w:gridCol w:w="979"/>
        <w:gridCol w:w="918"/>
        <w:gridCol w:w="1129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Cl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CaCl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00050" cy="400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00050" cy="400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 w:rsidSect="00B15C71">
          <w:footerReference w:type="default" r:id="rId11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  <w:bookmarkStart w:id="0" w:name="_GoBack"/>
      <w:bookmarkEnd w:id="0"/>
    </w:p>
    <w:p w:rsidR="00000000" w:rsidRDefault="00B15C7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:rsidR="00000000" w:rsidRDefault="00B15C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 mixture designed as a useful product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mass = 14 520 g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781050" cy="400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correct substitution of incorrectly converted mass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must use M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r</w:t>
      </w:r>
      <w:r>
        <w:rPr>
          <w:rFonts w:ascii="Arial" w:hAnsi="Arial" w:cs="Arial"/>
          <w:i/>
          <w:iCs/>
        </w:rPr>
        <w:t xml:space="preserve"> given (80) to gain marks in steps 2 and 3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(=) 181.5 (mol)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(=) 1.8 × 10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(mol)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answer correctly given in standard form to correct sig figs from an incorrect calculation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1.8 × 10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(mol) gains </w:t>
      </w:r>
      <w:r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i/>
          <w:iCs/>
        </w:rPr>
        <w:t xml:space="preserve"> marks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(giant) lattice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giant structure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ionic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strong bonds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strong electrostatic forces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stro</w:t>
      </w:r>
      <w:r>
        <w:rPr>
          <w:rFonts w:ascii="Arial" w:hAnsi="Arial" w:cs="Arial"/>
          <w:i/>
          <w:iCs/>
        </w:rPr>
        <w:t>ng intermolecular forces / bonds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large amounts of energy needed to overcome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heat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max 2 marks</w:t>
      </w:r>
      <w:r>
        <w:rPr>
          <w:rFonts w:ascii="Arial" w:hAnsi="Arial" w:cs="Arial"/>
          <w:i/>
          <w:iCs/>
        </w:rPr>
        <w:t xml:space="preserve"> for incorrect reference to bonding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structure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particles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[9]</w:t>
      </w:r>
    </w:p>
    <w:p w:rsidR="00000000" w:rsidRDefault="00B15C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formulation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1/10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make them palatable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    </w:t>
      </w:r>
      <w:r>
        <w:rPr>
          <w:rFonts w:ascii="Arial" w:hAnsi="Arial" w:cs="Arial"/>
        </w:rPr>
        <w:t xml:space="preserve"> neutralisation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carbon dioxide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water has a boiling point of 100 °C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water has a melting point lower than room temperature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>(g)     CaCl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(h)     crushed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melted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must be in this order</w:t>
      </w:r>
    </w:p>
    <w:p w:rsidR="00000000" w:rsidRDefault="00B15C7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000000" w:rsidRDefault="00B15C7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[10]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5C71">
      <w:pPr>
        <w:spacing w:after="0" w:line="240" w:lineRule="auto"/>
      </w:pPr>
      <w:r>
        <w:separator/>
      </w:r>
    </w:p>
  </w:endnote>
  <w:endnote w:type="continuationSeparator" w:id="0">
    <w:p w:rsidR="00000000" w:rsidRDefault="00B1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15C7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000000" w:rsidRDefault="00B15C7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5C71">
      <w:pPr>
        <w:spacing w:after="0" w:line="240" w:lineRule="auto"/>
      </w:pPr>
      <w:r>
        <w:separator/>
      </w:r>
    </w:p>
  </w:footnote>
  <w:footnote w:type="continuationSeparator" w:id="0">
    <w:p w:rsidR="00000000" w:rsidRDefault="00B15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1"/>
    <w:rsid w:val="00B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E587A"/>
  <w14:defaultImageDpi w14:val="0"/>
  <w15:docId w15:val="{311D2E8E-A635-40E5-820A-A2FC9ED5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2</cp:revision>
  <cp:lastPrinted>2020-10-08T08:02:00Z</cp:lastPrinted>
  <dcterms:created xsi:type="dcterms:W3CDTF">2020-10-08T08:03:00Z</dcterms:created>
  <dcterms:modified xsi:type="dcterms:W3CDTF">2020-10-08T08:03:00Z</dcterms:modified>
</cp:coreProperties>
</file>