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7C5CF3" w:rsidRDefault="007C5CF3">
      <w:pPr>
        <w:rPr>
          <w:b/>
          <w:u w:val="single"/>
        </w:rPr>
      </w:pPr>
      <w:bookmarkStart w:id="0" w:name="_GoBack"/>
      <w:bookmarkEnd w:id="0"/>
      <w:r w:rsidRPr="007C5CF3">
        <w:rPr>
          <w:b/>
          <w:u w:val="single"/>
        </w:rPr>
        <w:t>English Language Paper 1 Practice Paper #</w:t>
      </w:r>
      <w:r w:rsidR="001E0F13">
        <w:rPr>
          <w:b/>
          <w:u w:val="single"/>
        </w:rPr>
        <w:t>3</w:t>
      </w:r>
    </w:p>
    <w:p w:rsidR="007C5CF3" w:rsidRPr="007C5CF3" w:rsidRDefault="007C5CF3">
      <w:pPr>
        <w:rPr>
          <w:b/>
          <w:u w:val="single"/>
        </w:rPr>
      </w:pPr>
      <w:r w:rsidRPr="007C5CF3">
        <w:rPr>
          <w:b/>
          <w:u w:val="single"/>
        </w:rPr>
        <w:t>Section A</w:t>
      </w:r>
    </w:p>
    <w:p w:rsidR="007C5CF3" w:rsidRPr="008044BD" w:rsidRDefault="007C5CF3" w:rsidP="007C5CF3">
      <w:pPr>
        <w:rPr>
          <w:b/>
        </w:rPr>
      </w:pPr>
      <w:r w:rsidRPr="008044BD">
        <w:rPr>
          <w:b/>
        </w:rPr>
        <w:t xml:space="preserve">1) Read again the first part of the source, from lines 1 to </w:t>
      </w:r>
      <w:r w:rsidR="001E0F13">
        <w:rPr>
          <w:b/>
        </w:rPr>
        <w:t>7</w:t>
      </w:r>
      <w:r w:rsidRPr="008044BD">
        <w:rPr>
          <w:b/>
        </w:rPr>
        <w:t>.</w:t>
      </w:r>
    </w:p>
    <w:p w:rsidR="007C5CF3" w:rsidRPr="008044BD" w:rsidRDefault="007C5CF3" w:rsidP="007C5CF3">
      <w:pPr>
        <w:rPr>
          <w:b/>
        </w:rPr>
      </w:pPr>
      <w:r w:rsidRPr="008044BD">
        <w:rPr>
          <w:b/>
        </w:rPr>
        <w:t xml:space="preserve">List four things </w:t>
      </w:r>
      <w:r w:rsidR="001E0F13">
        <w:rPr>
          <w:b/>
        </w:rPr>
        <w:t>we learn about Richard</w:t>
      </w:r>
      <w:r w:rsidRPr="008044BD">
        <w:rPr>
          <w:b/>
        </w:rPr>
        <w:t xml:space="preserve">  from this part of the source [4 marks]</w:t>
      </w:r>
    </w:p>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lastRenderedPageBreak/>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7C5CF3" w:rsidP="007C5CF3"/>
    <w:p w:rsidR="001E0F13" w:rsidRDefault="001E0F13" w:rsidP="007C5CF3">
      <w:pPr>
        <w:rPr>
          <w:b/>
        </w:rPr>
      </w:pPr>
      <w:r w:rsidRPr="001E0F13">
        <w:rPr>
          <w:b/>
          <w:noProof/>
          <w:lang w:eastAsia="en-GB"/>
        </w:rPr>
        <w:lastRenderedPageBreak/>
        <mc:AlternateContent>
          <mc:Choice Requires="wps">
            <w:drawing>
              <wp:anchor distT="45720" distB="45720" distL="114300" distR="114300" simplePos="0" relativeHeight="251682816" behindDoc="0" locked="0" layoutInCell="1" allowOverlap="1">
                <wp:simplePos x="0" y="0"/>
                <wp:positionH relativeFrom="column">
                  <wp:posOffset>-228600</wp:posOffset>
                </wp:positionH>
                <wp:positionV relativeFrom="paragraph">
                  <wp:posOffset>305435</wp:posOffset>
                </wp:positionV>
                <wp:extent cx="61722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1E0F13" w:rsidRPr="001E0F13" w:rsidRDefault="001E0F13" w:rsidP="001E0F13">
                            <w:pPr>
                              <w:pStyle w:val="NormalWeb"/>
                              <w:rPr>
                                <w:sz w:val="18"/>
                              </w:rPr>
                            </w:pPr>
                            <w:r w:rsidRPr="001E0F13">
                              <w:rPr>
                                <w:sz w:val="18"/>
                              </w:rPr>
                              <w:t xml:space="preserve">It made me bite my lips to think of the plans I had been building up those last years in Buluwayo. I had got my pile—not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 </w:t>
                            </w:r>
                          </w:p>
                          <w:p w:rsidR="001E0F13" w:rsidRPr="001E0F13" w:rsidRDefault="001E0F13" w:rsidP="001E0F13">
                            <w:pPr>
                              <w:pStyle w:val="NormalWeb"/>
                              <w:rPr>
                                <w:sz w:val="18"/>
                              </w:rPr>
                            </w:pPr>
                            <w:r w:rsidRPr="001E0F13">
                              <w:rPr>
                                <w:sz w:val="18"/>
                              </w:rPr>
                              <w:t xml:space="preserve">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to their own affairs. A lot of Imperialist ladies asked me to tea to meet schoolmasters from New Zealand and editors from Vancouver, and that was the dismalest business of all. Here was I, thirty-seven years old, sound in wind and limb, with enough money to have a good time, yawning my head off all day. I had just about settled to clear out and get back to the veld, for I was the best bored man in the United Kingdom.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8pt;margin-top:24.05pt;width:486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a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2JVouCUcP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">
                <v:textbox style="mso-fit-shape-to-text:t">
                  <w:txbxContent>
                    <w:p w:rsidR="001E0F13" w:rsidRPr="001E0F13" w:rsidRDefault="001E0F13" w:rsidP="001E0F13">
                      <w:pPr>
                        <w:pStyle w:val="NormalWeb"/>
                        <w:rPr>
                          <w:sz w:val="18"/>
                        </w:rPr>
                      </w:pPr>
                      <w:r w:rsidRPr="001E0F13">
                        <w:rPr>
                          <w:sz w:val="18"/>
                        </w:rPr>
                        <w:t xml:space="preserve">It made me bite my lips to think of the plans I had been building up those last years in </w:t>
                      </w:r>
                      <w:proofErr w:type="spellStart"/>
                      <w:r w:rsidRPr="001E0F13">
                        <w:rPr>
                          <w:sz w:val="18"/>
                        </w:rPr>
                        <w:t>Buluwayo</w:t>
                      </w:r>
                      <w:proofErr w:type="spellEnd"/>
                      <w:r w:rsidRPr="001E0F13">
                        <w:rPr>
                          <w:sz w:val="18"/>
                        </w:rPr>
                        <w:t xml:space="preserve">. I had got my pile—not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 </w:t>
                      </w:r>
                    </w:p>
                    <w:p w:rsidR="001E0F13" w:rsidRPr="001E0F13" w:rsidRDefault="001E0F13" w:rsidP="001E0F13">
                      <w:pPr>
                        <w:pStyle w:val="NormalWeb"/>
                        <w:rPr>
                          <w:sz w:val="18"/>
                        </w:rPr>
                      </w:pPr>
                      <w:r w:rsidRPr="001E0F13">
                        <w:rPr>
                          <w:sz w:val="18"/>
                        </w:rPr>
                        <w:t xml:space="preserve">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to their own affairs. A lot of Imperialist ladies asked me to tea to meet schoolmasters from New Zealand and editors from Vancouver, and that was the </w:t>
                      </w:r>
                      <w:proofErr w:type="spellStart"/>
                      <w:r w:rsidRPr="001E0F13">
                        <w:rPr>
                          <w:sz w:val="18"/>
                        </w:rPr>
                        <w:t>dismalest</w:t>
                      </w:r>
                      <w:proofErr w:type="spellEnd"/>
                      <w:r w:rsidRPr="001E0F13">
                        <w:rPr>
                          <w:sz w:val="18"/>
                        </w:rPr>
                        <w:t xml:space="preserve"> business of all. Here was I, thirty-seven years old, sound in wind and limb, with enough money to have a good time, yawning my head off all day. I had just about settled to clear out and get back to the veld, for I was the best bored man in the United Kingdom. </w:t>
                      </w:r>
                    </w:p>
                  </w:txbxContent>
                </v:textbox>
                <w10:wrap type="square"/>
              </v:shape>
            </w:pict>
          </mc:Fallback>
        </mc:AlternateContent>
      </w:r>
      <w:r w:rsidR="007C5CF3" w:rsidRPr="008044BD">
        <w:rPr>
          <w:b/>
        </w:rPr>
        <w:t xml:space="preserve">2) Look in detail at this extract, from lines </w:t>
      </w:r>
      <w:r>
        <w:rPr>
          <w:b/>
        </w:rPr>
        <w:t xml:space="preserve">8 </w:t>
      </w:r>
      <w:r w:rsidR="007C5CF3" w:rsidRPr="008044BD">
        <w:rPr>
          <w:b/>
        </w:rPr>
        <w:t xml:space="preserve">to </w:t>
      </w:r>
      <w:r>
        <w:rPr>
          <w:b/>
        </w:rPr>
        <w:t>2</w:t>
      </w:r>
      <w:r w:rsidR="007C5CF3" w:rsidRPr="008044BD">
        <w:rPr>
          <w:b/>
        </w:rPr>
        <w:t>1 of the source:</w:t>
      </w:r>
    </w:p>
    <w:p w:rsidR="001E0F13" w:rsidRDefault="001E0F13" w:rsidP="007C5CF3">
      <w:pPr>
        <w:rPr>
          <w:b/>
        </w:rPr>
      </w:pPr>
    </w:p>
    <w:p w:rsidR="001E0F13" w:rsidRDefault="001E0F13" w:rsidP="007C5CF3">
      <w:pPr>
        <w:rPr>
          <w:b/>
        </w:rPr>
      </w:pPr>
    </w:p>
    <w:p w:rsidR="001E0F13" w:rsidRDefault="001E0F13" w:rsidP="007C5CF3">
      <w:pPr>
        <w:rPr>
          <w:b/>
        </w:rPr>
      </w:pPr>
    </w:p>
    <w:p w:rsidR="001E0F13" w:rsidRDefault="001E0F13" w:rsidP="007C5CF3">
      <w:pPr>
        <w:rPr>
          <w:b/>
        </w:rPr>
      </w:pPr>
    </w:p>
    <w:p w:rsidR="007C5CF3" w:rsidRPr="008044BD" w:rsidRDefault="007C5CF3" w:rsidP="007C5CF3">
      <w:pPr>
        <w:rPr>
          <w:b/>
        </w:rPr>
      </w:pPr>
      <w:r w:rsidRPr="008044BD">
        <w:rPr>
          <w:b/>
        </w:rPr>
        <w:t xml:space="preserve">How does the writer use language here to </w:t>
      </w:r>
      <w:r w:rsidR="001E0F13">
        <w:rPr>
          <w:b/>
        </w:rPr>
        <w:t xml:space="preserve">describe </w:t>
      </w:r>
      <w:r w:rsidR="001455AC">
        <w:rPr>
          <w:b/>
        </w:rPr>
        <w:t xml:space="preserve">Richard’s </w:t>
      </w:r>
      <w:r w:rsidR="001E0F13">
        <w:rPr>
          <w:b/>
        </w:rPr>
        <w:t>life?</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FF1A6B" w:rsidP="008044BD">
      <w:pPr>
        <w:pStyle w:val="ListParagraph"/>
        <w:numPr>
          <w:ilvl w:val="0"/>
          <w:numId w:val="2"/>
        </w:numPr>
        <w:rPr>
          <w:b/>
        </w:rPr>
      </w:pPr>
      <w:r>
        <w:rPr>
          <w:b/>
        </w:rPr>
        <w:t>l</w:t>
      </w:r>
      <w:r w:rsidR="007C5CF3" w:rsidRPr="008044BD">
        <w:rPr>
          <w:b/>
        </w:rPr>
        <w:t>anguage features and techniques</w:t>
      </w:r>
    </w:p>
    <w:p w:rsidR="008044BD" w:rsidRPr="008044BD" w:rsidRDefault="00FF1A6B" w:rsidP="008044BD">
      <w:pPr>
        <w:pStyle w:val="ListParagraph"/>
        <w:numPr>
          <w:ilvl w:val="0"/>
          <w:numId w:val="2"/>
        </w:numPr>
        <w:rPr>
          <w:b/>
        </w:rPr>
      </w:pPr>
      <w:r>
        <w:rPr>
          <w:b/>
        </w:rPr>
        <w:t>s</w:t>
      </w:r>
      <w:r w:rsidR="007C5CF3" w:rsidRPr="008044BD">
        <w:rPr>
          <w:b/>
        </w:rPr>
        <w:t xml:space="preserve">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lang w:eastAsia="en-GB"/>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w:t>
      </w:r>
      <w:r>
        <w:rPr>
          <w:noProof/>
          <w:lang w:eastAsia="en-GB"/>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lastRenderedPageBreak/>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0B7729" w:rsidP="008044BD">
      <w:pPr>
        <w:spacing w:after="360" w:line="480" w:lineRule="auto"/>
      </w:pPr>
      <w:r>
        <w:rPr>
          <w:noProof/>
          <w:lang w:eastAsia="en-GB"/>
        </w:rPr>
        <w:drawing>
          <wp:anchor distT="0" distB="0" distL="114300" distR="114300" simplePos="0" relativeHeight="251678720" behindDoc="0" locked="0" layoutInCell="1" allowOverlap="1" wp14:anchorId="14E79FC5" wp14:editId="14E8F9A6">
            <wp:simplePos x="0" y="0"/>
            <wp:positionH relativeFrom="column">
              <wp:posOffset>6088380</wp:posOffset>
            </wp:positionH>
            <wp:positionV relativeFrom="page">
              <wp:align>bottom</wp:align>
            </wp:positionV>
            <wp:extent cx="501650" cy="502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7C5CF3" w:rsidRPr="000B7729" w:rsidRDefault="007C5CF3" w:rsidP="007C5CF3">
      <w:pPr>
        <w:rPr>
          <w:b/>
        </w:rPr>
      </w:pPr>
      <w:r w:rsidRPr="000B7729">
        <w:rPr>
          <w:b/>
        </w:rPr>
        <w:t xml:space="preserve">4) Focus this part of your answer on the second part of the source, from line </w:t>
      </w:r>
      <w:r w:rsidR="007778D4">
        <w:rPr>
          <w:b/>
        </w:rPr>
        <w:t>32</w:t>
      </w:r>
      <w:r w:rsidRPr="000B7729">
        <w:rPr>
          <w:b/>
        </w:rPr>
        <w:t xml:space="preserve"> to the end.</w:t>
      </w:r>
    </w:p>
    <w:p w:rsidR="007C5CF3" w:rsidRPr="000B7729" w:rsidRDefault="007C5CF3" w:rsidP="007C5CF3">
      <w:pPr>
        <w:rPr>
          <w:b/>
        </w:rPr>
      </w:pPr>
    </w:p>
    <w:p w:rsidR="007C5CF3" w:rsidRPr="000B7729" w:rsidRDefault="007C5CF3" w:rsidP="007C5CF3">
      <w:pPr>
        <w:rPr>
          <w:b/>
        </w:rPr>
      </w:pPr>
      <w:r w:rsidRPr="000B7729">
        <w:rPr>
          <w:b/>
        </w:rPr>
        <w:t>A reader said, '</w:t>
      </w:r>
      <w:r w:rsidR="007778D4">
        <w:rPr>
          <w:b/>
        </w:rPr>
        <w:t>There is a change in tone at this point and the narrator’s demands for adventure are being answered</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consider the reasons why</w:t>
      </w:r>
      <w:r w:rsidR="007778D4">
        <w:rPr>
          <w:b/>
        </w:rPr>
        <w:t xml:space="preserve"> the man has come to visit the narrator</w:t>
      </w:r>
    </w:p>
    <w:p w:rsidR="007C5CF3" w:rsidRPr="000B7729" w:rsidRDefault="007C5CF3" w:rsidP="000B7729">
      <w:pPr>
        <w:pStyle w:val="ListParagraph"/>
        <w:numPr>
          <w:ilvl w:val="0"/>
          <w:numId w:val="4"/>
        </w:numPr>
        <w:rPr>
          <w:b/>
        </w:rPr>
      </w:pPr>
      <w:r w:rsidRPr="000B7729">
        <w:rPr>
          <w:b/>
        </w:rPr>
        <w:t>evaluate how the writer creates</w:t>
      </w:r>
      <w:r w:rsidR="007778D4">
        <w:rPr>
          <w:b/>
        </w:rPr>
        <w:t xml:space="preserve"> a sense of mystery in this part of the text</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t>[20 marks]</w:t>
      </w:r>
    </w:p>
    <w:p w:rsidR="008044BD" w:rsidRDefault="008044BD" w:rsidP="007C5CF3"/>
    <w:p w:rsidR="008044BD" w:rsidRDefault="000B7729" w:rsidP="008044BD">
      <w:pPr>
        <w:spacing w:after="360" w:line="480" w:lineRule="auto"/>
      </w:pPr>
      <w:r>
        <w:rPr>
          <w:noProof/>
          <w:lang w:eastAsia="en-GB"/>
        </w:rPr>
        <w:lastRenderedPageBreak/>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w:t>
      </w:r>
      <w:r>
        <w:rPr>
          <w:noProof/>
          <w:lang w:eastAsia="en-GB"/>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w:t>
      </w:r>
    </w:p>
    <w:p w:rsidR="008044BD" w:rsidRDefault="008044BD" w:rsidP="007C5CF3"/>
    <w:sectPr w:rsidR="008044BD" w:rsidSect="001E0F1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3"/>
    <w:rsid w:val="000B7729"/>
    <w:rsid w:val="001455AC"/>
    <w:rsid w:val="001E0F13"/>
    <w:rsid w:val="004D4E2E"/>
    <w:rsid w:val="00564911"/>
    <w:rsid w:val="005977E0"/>
    <w:rsid w:val="007778D4"/>
    <w:rsid w:val="007C5CF3"/>
    <w:rsid w:val="008044BD"/>
    <w:rsid w:val="00B031C7"/>
    <w:rsid w:val="00C266FC"/>
    <w:rsid w:val="00FF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1E0F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3E4F7-18D1-451F-BC8B-AB219A788B95}"/>
</file>

<file path=customXml/itemProps2.xml><?xml version="1.0" encoding="utf-8"?>
<ds:datastoreItem xmlns:ds="http://schemas.openxmlformats.org/officeDocument/2006/customXml" ds:itemID="{965B4CBB-7C46-4D1B-9A6D-42DED73C0EE7}"/>
</file>

<file path=customXml/itemProps3.xml><?xml version="1.0" encoding="utf-8"?>
<ds:datastoreItem xmlns:ds="http://schemas.openxmlformats.org/officeDocument/2006/customXml" ds:itemID="{4321A028-D23F-40C2-82B9-05B2220E161E}"/>
</file>

<file path=docProps/app.xml><?xml version="1.0" encoding="utf-8"?>
<Properties xmlns="http://schemas.openxmlformats.org/officeDocument/2006/extended-properties" xmlns:vt="http://schemas.openxmlformats.org/officeDocument/2006/docPropsVTypes">
  <Template>42F1C344</Template>
  <TotalTime>0</TotalTime>
  <Pages>24</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