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9B8" w:rsidRDefault="009319B8" w:rsidP="000A75A5">
      <w:pPr>
        <w:rPr>
          <w:i/>
          <w:sz w:val="24"/>
          <w:szCs w:val="24"/>
        </w:rPr>
      </w:pPr>
      <w:bookmarkStart w:id="0" w:name="_GoBack"/>
      <w:bookmarkEnd w:id="0"/>
    </w:p>
    <w:p w:rsidR="009319B8" w:rsidRPr="000A75A5" w:rsidRDefault="009319B8" w:rsidP="009A7551">
      <w:pPr>
        <w:jc w:val="center"/>
        <w:rPr>
          <w:i/>
          <w:sz w:val="44"/>
          <w:szCs w:val="44"/>
        </w:rPr>
      </w:pPr>
    </w:p>
    <w:p w:rsidR="000A75A5" w:rsidRPr="000A75A5" w:rsidRDefault="000A75A5" w:rsidP="009A7551">
      <w:pPr>
        <w:jc w:val="center"/>
        <w:rPr>
          <w:b/>
          <w:i/>
          <w:sz w:val="48"/>
          <w:szCs w:val="48"/>
        </w:rPr>
      </w:pPr>
      <w:r w:rsidRPr="000A75A5">
        <w:rPr>
          <w:b/>
          <w:i/>
          <w:sz w:val="48"/>
          <w:szCs w:val="48"/>
        </w:rPr>
        <w:t xml:space="preserve">AQA English Language Paper 2A: </w:t>
      </w:r>
    </w:p>
    <w:p w:rsidR="009319B8" w:rsidRPr="000A75A5" w:rsidRDefault="000A75A5" w:rsidP="009A7551">
      <w:pPr>
        <w:jc w:val="center"/>
        <w:rPr>
          <w:b/>
          <w:i/>
          <w:sz w:val="48"/>
          <w:szCs w:val="48"/>
        </w:rPr>
      </w:pPr>
      <w:r w:rsidRPr="000A75A5">
        <w:rPr>
          <w:b/>
          <w:i/>
          <w:sz w:val="48"/>
          <w:szCs w:val="48"/>
        </w:rPr>
        <w:t>Writers’ Viewpoints and Perspectives</w:t>
      </w:r>
    </w:p>
    <w:p w:rsidR="000A75A5" w:rsidRDefault="000A75A5" w:rsidP="009A7551">
      <w:pPr>
        <w:jc w:val="center"/>
        <w:rPr>
          <w:i/>
          <w:sz w:val="44"/>
          <w:szCs w:val="44"/>
        </w:rPr>
      </w:pPr>
    </w:p>
    <w:p w:rsidR="000A75A5" w:rsidRDefault="000A75A5" w:rsidP="009A7551">
      <w:pPr>
        <w:jc w:val="center"/>
        <w:rPr>
          <w:i/>
          <w:sz w:val="44"/>
          <w:szCs w:val="44"/>
        </w:rPr>
      </w:pPr>
    </w:p>
    <w:p w:rsidR="000A75A5" w:rsidRDefault="000A75A5" w:rsidP="009A7551">
      <w:pPr>
        <w:jc w:val="center"/>
        <w:rPr>
          <w:i/>
          <w:sz w:val="44"/>
          <w:szCs w:val="44"/>
        </w:rPr>
      </w:pPr>
      <w:r>
        <w:rPr>
          <w:noProof/>
          <w:lang w:eastAsia="en-GB"/>
        </w:rPr>
        <w:drawing>
          <wp:inline distT="0" distB="0" distL="0" distR="0" wp14:anchorId="54C6C04E" wp14:editId="3319D4C8">
            <wp:extent cx="5731510" cy="3438906"/>
            <wp:effectExtent l="0" t="0" r="2540" b="9525"/>
            <wp:docPr id="1" name="Picture 1" descr="http://img01.thedrum.com/styles/news_article_lightbox/s3/news/tmp/111981/pume_labs.jpg?itok=IezsUp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01.thedrum.com/styles/news_article_lightbox/s3/news/tmp/111981/pume_labs.jpg?itok=IezsUpD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438906"/>
                    </a:xfrm>
                    <a:prstGeom prst="rect">
                      <a:avLst/>
                    </a:prstGeom>
                    <a:noFill/>
                    <a:ln>
                      <a:noFill/>
                    </a:ln>
                  </pic:spPr>
                </pic:pic>
              </a:graphicData>
            </a:graphic>
          </wp:inline>
        </w:drawing>
      </w:r>
    </w:p>
    <w:p w:rsidR="000A75A5" w:rsidRDefault="000A75A5" w:rsidP="000A75A5">
      <w:pPr>
        <w:rPr>
          <w:i/>
          <w:sz w:val="44"/>
          <w:szCs w:val="44"/>
        </w:rPr>
      </w:pPr>
    </w:p>
    <w:p w:rsidR="000A75A5" w:rsidRPr="000A75A5" w:rsidRDefault="000A75A5" w:rsidP="000A75A5">
      <w:pPr>
        <w:rPr>
          <w:i/>
          <w:sz w:val="44"/>
          <w:szCs w:val="44"/>
        </w:rPr>
      </w:pPr>
    </w:p>
    <w:p w:rsidR="000A75A5" w:rsidRPr="000A75A5" w:rsidRDefault="000A75A5" w:rsidP="009A7551">
      <w:pPr>
        <w:jc w:val="center"/>
        <w:rPr>
          <w:b/>
          <w:i/>
          <w:sz w:val="48"/>
          <w:szCs w:val="48"/>
        </w:rPr>
      </w:pPr>
      <w:r w:rsidRPr="000A75A5">
        <w:rPr>
          <w:b/>
          <w:i/>
          <w:sz w:val="48"/>
          <w:szCs w:val="48"/>
        </w:rPr>
        <w:t>‘The Big Smoke’: Smog in London!</w:t>
      </w:r>
    </w:p>
    <w:p w:rsidR="000A75A5" w:rsidRPr="000A75A5" w:rsidRDefault="000A75A5" w:rsidP="009A7551">
      <w:pPr>
        <w:jc w:val="center"/>
        <w:rPr>
          <w:b/>
          <w:i/>
          <w:sz w:val="48"/>
          <w:szCs w:val="48"/>
        </w:rPr>
      </w:pPr>
    </w:p>
    <w:p w:rsidR="000A75A5" w:rsidRPr="000A75A5" w:rsidRDefault="000A75A5" w:rsidP="000A75A5">
      <w:pPr>
        <w:rPr>
          <w:b/>
          <w:i/>
          <w:sz w:val="48"/>
          <w:szCs w:val="48"/>
        </w:rPr>
      </w:pPr>
    </w:p>
    <w:p w:rsidR="000A75A5" w:rsidRDefault="000A75A5" w:rsidP="009A7551">
      <w:pPr>
        <w:jc w:val="center"/>
        <w:rPr>
          <w:b/>
          <w:i/>
          <w:sz w:val="48"/>
          <w:szCs w:val="48"/>
        </w:rPr>
      </w:pPr>
      <w:r w:rsidRPr="000A75A5">
        <w:rPr>
          <w:b/>
          <w:i/>
          <w:sz w:val="48"/>
          <w:szCs w:val="48"/>
        </w:rPr>
        <w:t xml:space="preserve">Two non-fiction texts linked </w:t>
      </w:r>
    </w:p>
    <w:p w:rsidR="000A75A5" w:rsidRDefault="000A75A5" w:rsidP="000A75A5">
      <w:pPr>
        <w:jc w:val="center"/>
        <w:rPr>
          <w:b/>
          <w:i/>
          <w:sz w:val="48"/>
          <w:szCs w:val="48"/>
        </w:rPr>
      </w:pPr>
      <w:proofErr w:type="gramStart"/>
      <w:r w:rsidRPr="000A75A5">
        <w:rPr>
          <w:b/>
          <w:i/>
          <w:sz w:val="48"/>
          <w:szCs w:val="48"/>
        </w:rPr>
        <w:t>by</w:t>
      </w:r>
      <w:proofErr w:type="gramEnd"/>
      <w:r w:rsidRPr="000A75A5">
        <w:rPr>
          <w:b/>
          <w:i/>
          <w:sz w:val="48"/>
          <w:szCs w:val="48"/>
        </w:rPr>
        <w:t xml:space="preserve"> the same theme or topic</w:t>
      </w:r>
    </w:p>
    <w:p w:rsidR="009319B8" w:rsidRDefault="009319B8" w:rsidP="009A7551">
      <w:pPr>
        <w:jc w:val="center"/>
        <w:rPr>
          <w:b/>
          <w:i/>
          <w:sz w:val="48"/>
          <w:szCs w:val="48"/>
        </w:rPr>
      </w:pPr>
    </w:p>
    <w:p w:rsidR="000A75A5" w:rsidRDefault="000A75A5" w:rsidP="009A7551">
      <w:pPr>
        <w:jc w:val="center"/>
        <w:rPr>
          <w:i/>
          <w:sz w:val="24"/>
          <w:szCs w:val="24"/>
        </w:rPr>
      </w:pPr>
    </w:p>
    <w:p w:rsidR="00983CA0" w:rsidRDefault="00983CA0" w:rsidP="009A7551">
      <w:pPr>
        <w:jc w:val="center"/>
        <w:rPr>
          <w:b/>
          <w:i/>
          <w:sz w:val="24"/>
          <w:szCs w:val="24"/>
        </w:rPr>
      </w:pPr>
    </w:p>
    <w:p w:rsidR="00983CA0" w:rsidRDefault="00983CA0" w:rsidP="009A7551">
      <w:pPr>
        <w:jc w:val="center"/>
        <w:rPr>
          <w:b/>
          <w:i/>
          <w:sz w:val="24"/>
          <w:szCs w:val="24"/>
        </w:rPr>
      </w:pPr>
    </w:p>
    <w:p w:rsidR="00983CA0" w:rsidRDefault="00983CA0" w:rsidP="009A7551">
      <w:pPr>
        <w:jc w:val="center"/>
        <w:rPr>
          <w:b/>
          <w:i/>
          <w:sz w:val="24"/>
          <w:szCs w:val="24"/>
        </w:rPr>
      </w:pPr>
    </w:p>
    <w:p w:rsidR="00983CA0" w:rsidRDefault="00983CA0" w:rsidP="009A7551">
      <w:pPr>
        <w:jc w:val="center"/>
        <w:rPr>
          <w:b/>
          <w:i/>
          <w:sz w:val="24"/>
          <w:szCs w:val="24"/>
        </w:rPr>
      </w:pPr>
    </w:p>
    <w:p w:rsidR="00983CA0" w:rsidRDefault="00983CA0" w:rsidP="009A7551">
      <w:pPr>
        <w:jc w:val="center"/>
        <w:rPr>
          <w:b/>
          <w:i/>
          <w:sz w:val="24"/>
          <w:szCs w:val="24"/>
        </w:rPr>
      </w:pPr>
    </w:p>
    <w:p w:rsidR="00983CA0" w:rsidRDefault="00983CA0" w:rsidP="009A7551">
      <w:pPr>
        <w:jc w:val="center"/>
        <w:rPr>
          <w:b/>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992"/>
      </w:tblGrid>
      <w:tr w:rsidR="00983CA0" w:rsidRPr="00983CA0" w:rsidTr="00983CA0">
        <w:tc>
          <w:tcPr>
            <w:tcW w:w="9464" w:type="dxa"/>
          </w:tcPr>
          <w:p w:rsidR="00983CA0" w:rsidRPr="00983CA0" w:rsidRDefault="00983CA0" w:rsidP="00AF7AAD">
            <w:pPr>
              <w:rPr>
                <w:b/>
                <w:i/>
                <w:sz w:val="24"/>
                <w:szCs w:val="24"/>
              </w:rPr>
            </w:pPr>
            <w:r w:rsidRPr="00983CA0">
              <w:rPr>
                <w:b/>
                <w:i/>
                <w:sz w:val="24"/>
                <w:szCs w:val="24"/>
              </w:rPr>
              <w:lastRenderedPageBreak/>
              <w:t>This is a journal entry by Flora Tristan, a Frenchwoman who visited London in 1839. Overseas visitors to London rarely commented favourably on the English weather. It was often claimed by visitors that in England there are “eight months of winter and four months of bad weather.” In her journal entry, the author is complaining about the smog – air pollution from houses and factories so bad it created a thick, smoky fog.</w:t>
            </w:r>
          </w:p>
          <w:p w:rsidR="00983CA0" w:rsidRPr="00983CA0" w:rsidRDefault="00983CA0" w:rsidP="00983CA0">
            <w:pPr>
              <w:rPr>
                <w:sz w:val="24"/>
                <w:szCs w:val="24"/>
              </w:rPr>
            </w:pPr>
          </w:p>
          <w:p w:rsidR="00983CA0" w:rsidRPr="00983CA0" w:rsidRDefault="00983CA0" w:rsidP="00983CA0">
            <w:pPr>
              <w:rPr>
                <w:sz w:val="24"/>
                <w:szCs w:val="24"/>
              </w:rPr>
            </w:pPr>
            <w:r w:rsidRPr="00983CA0">
              <w:rPr>
                <w:b/>
                <w:sz w:val="24"/>
                <w:szCs w:val="24"/>
              </w:rPr>
              <w:t>SOURCE A:</w:t>
            </w:r>
            <w:r w:rsidRPr="00983CA0">
              <w:rPr>
                <w:sz w:val="24"/>
                <w:szCs w:val="24"/>
              </w:rPr>
              <w:t xml:space="preserve">  A journal entry, written in 1839</w:t>
            </w:r>
          </w:p>
          <w:p w:rsidR="00983CA0" w:rsidRPr="00983CA0" w:rsidRDefault="00983CA0" w:rsidP="00983CA0">
            <w:pPr>
              <w:rPr>
                <w:sz w:val="24"/>
                <w:szCs w:val="24"/>
              </w:rPr>
            </w:pPr>
          </w:p>
          <w:p w:rsidR="00983CA0" w:rsidRPr="00983CA0" w:rsidRDefault="00983CA0" w:rsidP="00983CA0">
            <w:pPr>
              <w:rPr>
                <w:sz w:val="24"/>
                <w:szCs w:val="24"/>
              </w:rPr>
            </w:pPr>
            <w:r w:rsidRPr="00983CA0">
              <w:rPr>
                <w:sz w:val="24"/>
                <w:szCs w:val="24"/>
              </w:rPr>
              <w:t>Over every English town there hangs a pall compounded of the Ocean vapours that perpetually shroud the British Isles, and the heavy noxious fumes of the Cyclops’ cave. No longer does timber from the forests provide fuel for the family hearth; the fuel of Hell - coal - snatched from the very bowels of the earth, has taken its place. It burns everywhere, feeding countless furnaces, replacing horse-power on the roads and wind-power on the rivers and the seas which surround the empire.</w:t>
            </w:r>
          </w:p>
          <w:p w:rsidR="00983CA0" w:rsidRPr="00983CA0" w:rsidRDefault="00983CA0" w:rsidP="00983CA0">
            <w:pPr>
              <w:rPr>
                <w:sz w:val="24"/>
                <w:szCs w:val="24"/>
              </w:rPr>
            </w:pPr>
          </w:p>
          <w:p w:rsidR="00983CA0" w:rsidRPr="00983CA0" w:rsidRDefault="00983CA0" w:rsidP="00983CA0">
            <w:pPr>
              <w:rPr>
                <w:sz w:val="24"/>
                <w:szCs w:val="24"/>
              </w:rPr>
            </w:pPr>
            <w:r w:rsidRPr="00983CA0">
              <w:rPr>
                <w:sz w:val="24"/>
                <w:szCs w:val="24"/>
              </w:rPr>
              <w:t>Above the monster city a dense fog combines with the volume of smoke and soot belching from thousands of chimneys to wrap London in a black cloud which allows only the dimmest light to penetrate and shrouds everything in a funeral veil.</w:t>
            </w:r>
          </w:p>
          <w:p w:rsidR="00983CA0" w:rsidRPr="00983CA0" w:rsidRDefault="00983CA0" w:rsidP="00983CA0">
            <w:pPr>
              <w:rPr>
                <w:sz w:val="24"/>
                <w:szCs w:val="24"/>
              </w:rPr>
            </w:pPr>
          </w:p>
          <w:p w:rsidR="00983CA0" w:rsidRPr="00983CA0" w:rsidRDefault="00983CA0" w:rsidP="00983CA0">
            <w:pPr>
              <w:rPr>
                <w:sz w:val="24"/>
                <w:szCs w:val="24"/>
              </w:rPr>
            </w:pPr>
            <w:r w:rsidRPr="00983CA0">
              <w:rPr>
                <w:sz w:val="24"/>
                <w:szCs w:val="24"/>
              </w:rPr>
              <w:t>In London, misery is in the very air you breathe and enters in at every pore. There is nothing more gloomy or disquieting than the aspect of the city on a day of fog or rain or black frost. Only succumb to its influence and your head becomes painfully heavy, your digestion sluggish, your breathing laboured for lack of fresh air, and your whole body is overcome by fatigue. Then you are in the grip of what the English call “spleen”: a profound despair, unaccountable anguish, cantankerous hatred for those one loves the best, disgust with everything, and an irresistible desire to end one’s life by suicide. On days like this, London has a terrifying face: you seem to be lost in the necropolis of the world, breathing its sepulchral air. The light is wan, the cold humid; the long rows of identical sombre houses, each with its black iron grilles and narrow windows, resembles nothing so much as tombs stretching to infinity, whilst between them wander corpses awaiting the hour of burial.</w:t>
            </w:r>
          </w:p>
          <w:p w:rsidR="00983CA0" w:rsidRPr="00983CA0" w:rsidRDefault="00983CA0" w:rsidP="00983CA0">
            <w:pPr>
              <w:rPr>
                <w:sz w:val="24"/>
                <w:szCs w:val="24"/>
              </w:rPr>
            </w:pPr>
          </w:p>
          <w:p w:rsidR="00983CA0" w:rsidRPr="00983CA0" w:rsidRDefault="00983CA0" w:rsidP="00983CA0">
            <w:pPr>
              <w:rPr>
                <w:sz w:val="24"/>
                <w:szCs w:val="24"/>
              </w:rPr>
            </w:pPr>
            <w:r w:rsidRPr="00983CA0">
              <w:rPr>
                <w:sz w:val="24"/>
                <w:szCs w:val="24"/>
              </w:rPr>
              <w:t>On such black days the Englishman is under the spell of his climate and behaves like a brute beast to anybody who crosses his path, giving and receiving knocks without a word of apology on either side. A poor old man may collapse from starvation in the street, but the Englishman will not stop to help him. He goes about his business and spares no thought for anything else; he hurries to finish his daily task, not to return home, for he has nothing to say to his wife or children, but to go to his club, where he will eat a good dinner in solitude, as conversation fatigues him. Then he will drink too much, and in his drunken slumber forget the troubles which bother him during the day. Many women resort to the same remedy; all that matters is to forget that one exists. The Englishman is no more of a drunkard by nature than the Spaniard, who drinks nothing but water, but the climate of London is enough to drive the most sober Spaniard to drink.</w:t>
            </w:r>
          </w:p>
          <w:p w:rsidR="00983CA0" w:rsidRPr="00983CA0" w:rsidRDefault="00983CA0" w:rsidP="00983CA0">
            <w:pPr>
              <w:rPr>
                <w:sz w:val="24"/>
                <w:szCs w:val="24"/>
              </w:rPr>
            </w:pPr>
          </w:p>
          <w:p w:rsidR="00983CA0" w:rsidRDefault="00983CA0" w:rsidP="00983CA0">
            <w:pPr>
              <w:rPr>
                <w:sz w:val="24"/>
                <w:szCs w:val="24"/>
              </w:rPr>
            </w:pPr>
            <w:r w:rsidRPr="00983CA0">
              <w:rPr>
                <w:sz w:val="24"/>
                <w:szCs w:val="24"/>
              </w:rPr>
              <w:t>Summer in London is hardly any different than winter; the frequent chilling rainstorms, the heavy atmosphere charged with electricity, the constant change of temperature, cause so many colds, headaches and bouts of colic that there are at least as many sick people in summer as in winter.</w:t>
            </w:r>
          </w:p>
        </w:tc>
        <w:tc>
          <w:tcPr>
            <w:tcW w:w="992" w:type="dxa"/>
          </w:tcPr>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r w:rsidRPr="00983CA0">
              <w:rPr>
                <w:b/>
                <w:sz w:val="24"/>
                <w:szCs w:val="24"/>
              </w:rPr>
              <w:t>5</w:t>
            </w: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r w:rsidRPr="00983CA0">
              <w:rPr>
                <w:b/>
                <w:sz w:val="24"/>
                <w:szCs w:val="24"/>
              </w:rPr>
              <w:t>10</w:t>
            </w: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r w:rsidRPr="00983CA0">
              <w:rPr>
                <w:b/>
                <w:sz w:val="24"/>
                <w:szCs w:val="24"/>
              </w:rPr>
              <w:t>15</w:t>
            </w: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r w:rsidRPr="00983CA0">
              <w:rPr>
                <w:b/>
                <w:sz w:val="24"/>
                <w:szCs w:val="24"/>
              </w:rPr>
              <w:t>20</w:t>
            </w: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r w:rsidRPr="00983CA0">
              <w:rPr>
                <w:b/>
                <w:sz w:val="24"/>
                <w:szCs w:val="24"/>
              </w:rPr>
              <w:t>25</w:t>
            </w: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r w:rsidRPr="00983CA0">
              <w:rPr>
                <w:b/>
                <w:sz w:val="24"/>
                <w:szCs w:val="24"/>
              </w:rPr>
              <w:t>30</w:t>
            </w: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r w:rsidRPr="00983CA0">
              <w:rPr>
                <w:b/>
                <w:sz w:val="24"/>
                <w:szCs w:val="24"/>
              </w:rPr>
              <w:t>35</w:t>
            </w:r>
          </w:p>
        </w:tc>
      </w:tr>
    </w:tbl>
    <w:p w:rsidR="00983CA0" w:rsidRPr="00983CA0" w:rsidRDefault="00983CA0" w:rsidP="00983CA0">
      <w:pPr>
        <w:rPr>
          <w:sz w:val="24"/>
          <w:szCs w:val="24"/>
        </w:rPr>
      </w:pPr>
    </w:p>
    <w:p w:rsidR="00983CA0" w:rsidRDefault="00983CA0" w:rsidP="009A7551">
      <w:pPr>
        <w:jc w:val="center"/>
        <w:rPr>
          <w:b/>
          <w:i/>
          <w:sz w:val="24"/>
          <w:szCs w:val="24"/>
        </w:rPr>
      </w:pPr>
    </w:p>
    <w:p w:rsidR="00983CA0" w:rsidRDefault="00983CA0" w:rsidP="009A7551">
      <w:pPr>
        <w:jc w:val="center"/>
        <w:rPr>
          <w:b/>
          <w:i/>
          <w:sz w:val="24"/>
          <w:szCs w:val="24"/>
        </w:rPr>
      </w:pPr>
    </w:p>
    <w:p w:rsidR="00983CA0" w:rsidRDefault="00983CA0" w:rsidP="009A7551">
      <w:pPr>
        <w:jc w:val="center"/>
        <w:rPr>
          <w:b/>
          <w:i/>
          <w:sz w:val="24"/>
          <w:szCs w:val="24"/>
        </w:rPr>
      </w:pPr>
    </w:p>
    <w:p w:rsidR="00983CA0" w:rsidRDefault="00983CA0" w:rsidP="009A7551">
      <w:pPr>
        <w:jc w:val="center"/>
        <w:rPr>
          <w:b/>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3"/>
        <w:gridCol w:w="923"/>
      </w:tblGrid>
      <w:tr w:rsidR="00983CA0" w:rsidTr="00983CA0">
        <w:tc>
          <w:tcPr>
            <w:tcW w:w="9747" w:type="dxa"/>
          </w:tcPr>
          <w:p w:rsidR="00983CA0" w:rsidRPr="00983CA0" w:rsidRDefault="00983CA0" w:rsidP="00983CA0">
            <w:pPr>
              <w:rPr>
                <w:b/>
                <w:i/>
                <w:sz w:val="24"/>
                <w:szCs w:val="24"/>
              </w:rPr>
            </w:pPr>
            <w:r w:rsidRPr="00983CA0">
              <w:rPr>
                <w:b/>
                <w:sz w:val="24"/>
                <w:szCs w:val="24"/>
              </w:rPr>
              <w:lastRenderedPageBreak/>
              <w:t xml:space="preserve">SOURCE B: </w:t>
            </w:r>
            <w:r w:rsidRPr="00983CA0">
              <w:rPr>
                <w:b/>
                <w:i/>
                <w:sz w:val="24"/>
                <w:szCs w:val="24"/>
              </w:rPr>
              <w:t>Taken from The Independent newspaper, Tuesday 6th January, 2015</w:t>
            </w:r>
          </w:p>
          <w:p w:rsidR="00983CA0" w:rsidRPr="00983CA0" w:rsidRDefault="00983CA0" w:rsidP="00983CA0">
            <w:pPr>
              <w:rPr>
                <w:sz w:val="24"/>
                <w:szCs w:val="24"/>
              </w:rPr>
            </w:pPr>
          </w:p>
          <w:p w:rsidR="00983CA0" w:rsidRPr="00983CA0" w:rsidRDefault="00983CA0" w:rsidP="00983CA0">
            <w:pPr>
              <w:jc w:val="center"/>
              <w:rPr>
                <w:b/>
                <w:sz w:val="32"/>
                <w:szCs w:val="32"/>
              </w:rPr>
            </w:pPr>
          </w:p>
          <w:p w:rsidR="00983CA0" w:rsidRPr="00983CA0" w:rsidRDefault="00983CA0" w:rsidP="00983CA0">
            <w:pPr>
              <w:jc w:val="center"/>
              <w:rPr>
                <w:b/>
                <w:sz w:val="32"/>
                <w:szCs w:val="32"/>
              </w:rPr>
            </w:pPr>
            <w:r w:rsidRPr="00983CA0">
              <w:rPr>
                <w:b/>
                <w:sz w:val="32"/>
                <w:szCs w:val="32"/>
              </w:rPr>
              <w:t>Air pollution in London's Oxford Street has already breached the legal limit for the whole of 2015 – in just four days!</w:t>
            </w:r>
          </w:p>
          <w:p w:rsidR="00983CA0" w:rsidRPr="00983CA0" w:rsidRDefault="00983CA0" w:rsidP="00983CA0">
            <w:pPr>
              <w:rPr>
                <w:sz w:val="24"/>
                <w:szCs w:val="24"/>
              </w:rPr>
            </w:pPr>
          </w:p>
          <w:p w:rsidR="00983CA0" w:rsidRPr="00983CA0" w:rsidRDefault="00983CA0" w:rsidP="00983CA0">
            <w:pPr>
              <w:rPr>
                <w:sz w:val="24"/>
                <w:szCs w:val="24"/>
              </w:rPr>
            </w:pPr>
            <w:r w:rsidRPr="00983CA0">
              <w:rPr>
                <w:sz w:val="24"/>
                <w:szCs w:val="24"/>
              </w:rPr>
              <w:t>Air pollution in one of London's busiest roads has already exceeded the legal limit for the whole of 2015, in the space of just four days, experts have warned.</w:t>
            </w:r>
          </w:p>
          <w:p w:rsidR="00983CA0" w:rsidRPr="00983CA0" w:rsidRDefault="00983CA0" w:rsidP="00983CA0">
            <w:pPr>
              <w:rPr>
                <w:sz w:val="24"/>
                <w:szCs w:val="24"/>
              </w:rPr>
            </w:pPr>
          </w:p>
          <w:p w:rsidR="00983CA0" w:rsidRPr="00983CA0" w:rsidRDefault="00983CA0" w:rsidP="00983CA0">
            <w:pPr>
              <w:rPr>
                <w:sz w:val="24"/>
                <w:szCs w:val="24"/>
              </w:rPr>
            </w:pPr>
            <w:r w:rsidRPr="00983CA0">
              <w:rPr>
                <w:sz w:val="24"/>
                <w:szCs w:val="24"/>
              </w:rPr>
              <w:t>Campaign group Clean Air In London has reported that the excessive levels for nitrogen dioxide (NO2) in Oxford Street had passed the limit set by the EU by January 4, the Evening Standard has reported. Simon Birkett, founder and director of Clean Air In London, told The Independent the EU and UK regulations limited NO2 levels so they must not exceed 200 micrograms per cubic metre for more than 18 hours in an entire year.</w:t>
            </w:r>
          </w:p>
          <w:p w:rsidR="00983CA0" w:rsidRPr="00983CA0" w:rsidRDefault="00983CA0" w:rsidP="00983CA0">
            <w:pPr>
              <w:rPr>
                <w:sz w:val="24"/>
                <w:szCs w:val="24"/>
              </w:rPr>
            </w:pPr>
          </w:p>
          <w:p w:rsidR="00983CA0" w:rsidRPr="00983CA0" w:rsidRDefault="00983CA0" w:rsidP="00983CA0">
            <w:pPr>
              <w:rPr>
                <w:sz w:val="24"/>
                <w:szCs w:val="24"/>
              </w:rPr>
            </w:pPr>
            <w:r w:rsidRPr="00983CA0">
              <w:rPr>
                <w:sz w:val="24"/>
                <w:szCs w:val="24"/>
              </w:rPr>
              <w:t>But Mr Birkett said Oxford Street had already reached 19 hours in excess of the limit by January 4, while Putney High Street also passed the limit yesterday.</w:t>
            </w:r>
          </w:p>
          <w:p w:rsidR="00983CA0" w:rsidRPr="00983CA0" w:rsidRDefault="00983CA0" w:rsidP="00983CA0">
            <w:pPr>
              <w:rPr>
                <w:sz w:val="24"/>
                <w:szCs w:val="24"/>
              </w:rPr>
            </w:pPr>
          </w:p>
          <w:p w:rsidR="00983CA0" w:rsidRPr="00983CA0" w:rsidRDefault="00983CA0" w:rsidP="00983CA0">
            <w:pPr>
              <w:rPr>
                <w:sz w:val="24"/>
                <w:szCs w:val="24"/>
              </w:rPr>
            </w:pPr>
            <w:r w:rsidRPr="00983CA0">
              <w:rPr>
                <w:sz w:val="24"/>
                <w:szCs w:val="24"/>
              </w:rPr>
              <w:t xml:space="preserve">According to statistics supplied by Clean Air In London, in 2014 Oxford Street clocked up 1,361 hours where the NO2 levels were exceeded. Putney High Street meanwhile saw a total of 999 hours </w:t>
            </w:r>
            <w:r>
              <w:rPr>
                <w:sz w:val="24"/>
                <w:szCs w:val="24"/>
              </w:rPr>
              <w:t xml:space="preserve">where the levels were exceeded. </w:t>
            </w:r>
            <w:r w:rsidRPr="00983CA0">
              <w:rPr>
                <w:sz w:val="24"/>
                <w:szCs w:val="24"/>
              </w:rPr>
              <w:t>The road with the highest number of hours where NO2 levels were exceeded in 2014 was Brixton Road, with 1,732 hours.</w:t>
            </w:r>
          </w:p>
          <w:p w:rsidR="00983CA0" w:rsidRPr="00983CA0" w:rsidRDefault="00983CA0" w:rsidP="00983CA0">
            <w:pPr>
              <w:rPr>
                <w:sz w:val="24"/>
                <w:szCs w:val="24"/>
              </w:rPr>
            </w:pPr>
          </w:p>
          <w:p w:rsidR="00983CA0" w:rsidRPr="00983CA0" w:rsidRDefault="00983CA0" w:rsidP="00983CA0">
            <w:pPr>
              <w:rPr>
                <w:sz w:val="24"/>
                <w:szCs w:val="24"/>
              </w:rPr>
            </w:pPr>
            <w:r w:rsidRPr="00983CA0">
              <w:rPr>
                <w:sz w:val="24"/>
                <w:szCs w:val="24"/>
              </w:rPr>
              <w:t>Mr Birkett said: "The Mayor has taken a succession of backward steps on his proposed Ultra Low Emission Zone (ULEZ) since announcing it two years ago. The gap between what the Mayor says and what he needs to do and actually does has never been wider. Meanwhile, concerns about air pollution, particularly NO2 and diesel exhaust, have risen exponentially. Leading scientists say that many roads in central London will tend to have the highest NO2 concentrations in the world."</w:t>
            </w:r>
          </w:p>
          <w:p w:rsidR="00983CA0" w:rsidRPr="00983CA0" w:rsidRDefault="00983CA0" w:rsidP="00983CA0">
            <w:pPr>
              <w:rPr>
                <w:sz w:val="24"/>
                <w:szCs w:val="24"/>
              </w:rPr>
            </w:pPr>
          </w:p>
          <w:p w:rsidR="00983CA0" w:rsidRPr="00983CA0" w:rsidRDefault="00983CA0" w:rsidP="00983CA0">
            <w:pPr>
              <w:rPr>
                <w:sz w:val="24"/>
                <w:szCs w:val="24"/>
              </w:rPr>
            </w:pPr>
            <w:r w:rsidRPr="00983CA0">
              <w:rPr>
                <w:sz w:val="24"/>
                <w:szCs w:val="24"/>
              </w:rPr>
              <w:t>Mr Birkett has called for a ban on diesel from the worst affected areas by 2020. He said: "The Mayor seems to have a love affair with diesel that must end."</w:t>
            </w:r>
          </w:p>
          <w:p w:rsidR="00983CA0" w:rsidRPr="00983CA0" w:rsidRDefault="00983CA0" w:rsidP="00983CA0">
            <w:pPr>
              <w:rPr>
                <w:sz w:val="24"/>
                <w:szCs w:val="24"/>
              </w:rPr>
            </w:pPr>
          </w:p>
          <w:p w:rsidR="00983CA0" w:rsidRPr="00983CA0" w:rsidRDefault="00983CA0" w:rsidP="00983CA0">
            <w:pPr>
              <w:rPr>
                <w:sz w:val="24"/>
                <w:szCs w:val="24"/>
              </w:rPr>
            </w:pPr>
            <w:r w:rsidRPr="00983CA0">
              <w:rPr>
                <w:sz w:val="24"/>
                <w:szCs w:val="24"/>
              </w:rPr>
              <w:t>A spokesperson for the Mayor of London said: "At the heart of his plans is the world’s first Ultra Low Emission Zone in central London from 2020, and already, progress is being made. The oldest and most polluting vehicles have been taken off the streets, and around Oxford Street alone, the Mayor’s measures have reduced emissions by a third in two years. Unlike many cities, London has met EU rules on particulate matter. The number of Londoners living in areas above NO2 limits has halved since 2008. Under this Mayoralty, emissions of NOx (nitrogen oxides) are down by 20 per cent and PM10 by 15 per cent. Furthermore, the Mayor has set out how, with government and EU support, London can meet targets for nitrogen dioxide (NO2) emissions by 2020, ten years ahead of government predictions."</w:t>
            </w:r>
          </w:p>
          <w:p w:rsidR="00983CA0" w:rsidRPr="00983CA0" w:rsidRDefault="00983CA0" w:rsidP="00983CA0">
            <w:pPr>
              <w:rPr>
                <w:sz w:val="24"/>
                <w:szCs w:val="24"/>
              </w:rPr>
            </w:pPr>
          </w:p>
          <w:p w:rsidR="00983CA0" w:rsidRDefault="00983CA0" w:rsidP="00983CA0">
            <w:pPr>
              <w:rPr>
                <w:sz w:val="24"/>
                <w:szCs w:val="24"/>
              </w:rPr>
            </w:pPr>
            <w:r w:rsidRPr="00983CA0">
              <w:rPr>
                <w:sz w:val="24"/>
                <w:szCs w:val="24"/>
              </w:rPr>
              <w:t>In November, the Government's scientific advisors were reported to be set to warn that air pollution, largely from diesel vehicle road traffic, may be to blame for as many as 60,000 early deaths in Britain each year.</w:t>
            </w:r>
          </w:p>
        </w:tc>
        <w:tc>
          <w:tcPr>
            <w:tcW w:w="935" w:type="dxa"/>
          </w:tcPr>
          <w:p w:rsidR="00983CA0" w:rsidRPr="00983CA0" w:rsidRDefault="00983CA0" w:rsidP="00983CA0">
            <w:pPr>
              <w:rPr>
                <w:b/>
                <w:sz w:val="24"/>
                <w:szCs w:val="24"/>
              </w:rPr>
            </w:pPr>
          </w:p>
          <w:p w:rsidR="00983CA0" w:rsidRPr="00983CA0" w:rsidRDefault="00983CA0" w:rsidP="00983CA0">
            <w:pPr>
              <w:rPr>
                <w:b/>
                <w:sz w:val="24"/>
                <w:szCs w:val="24"/>
              </w:rPr>
            </w:pPr>
          </w:p>
          <w:p w:rsidR="00983CA0" w:rsidRPr="00983CA0" w:rsidRDefault="00983CA0" w:rsidP="00983CA0">
            <w:pPr>
              <w:rPr>
                <w:b/>
                <w:sz w:val="24"/>
                <w:szCs w:val="24"/>
              </w:rPr>
            </w:pPr>
          </w:p>
          <w:p w:rsidR="00983CA0" w:rsidRPr="00983CA0" w:rsidRDefault="00983CA0" w:rsidP="00983CA0">
            <w:pPr>
              <w:rPr>
                <w:b/>
                <w:sz w:val="24"/>
                <w:szCs w:val="24"/>
              </w:rPr>
            </w:pPr>
          </w:p>
          <w:p w:rsidR="00983CA0" w:rsidRPr="00983CA0" w:rsidRDefault="00983CA0" w:rsidP="00983CA0">
            <w:pPr>
              <w:rPr>
                <w:b/>
                <w:sz w:val="24"/>
                <w:szCs w:val="24"/>
              </w:rPr>
            </w:pPr>
          </w:p>
          <w:p w:rsidR="00983CA0" w:rsidRPr="00983CA0" w:rsidRDefault="00983CA0" w:rsidP="00983CA0">
            <w:pPr>
              <w:rPr>
                <w:b/>
                <w:sz w:val="24"/>
                <w:szCs w:val="24"/>
              </w:rPr>
            </w:pPr>
          </w:p>
          <w:p w:rsidR="00983CA0" w:rsidRPr="00983CA0" w:rsidRDefault="00983CA0" w:rsidP="00983CA0">
            <w:pPr>
              <w:rPr>
                <w:b/>
                <w:sz w:val="24"/>
                <w:szCs w:val="24"/>
              </w:rPr>
            </w:pPr>
          </w:p>
          <w:p w:rsidR="00983CA0" w:rsidRPr="00983CA0" w:rsidRDefault="00983CA0" w:rsidP="00983CA0">
            <w:pPr>
              <w:rPr>
                <w:b/>
                <w:sz w:val="24"/>
                <w:szCs w:val="24"/>
              </w:rPr>
            </w:pPr>
          </w:p>
          <w:p w:rsidR="00983CA0" w:rsidRPr="00983CA0" w:rsidRDefault="00983CA0" w:rsidP="00983CA0">
            <w:pPr>
              <w:rPr>
                <w:b/>
                <w:sz w:val="24"/>
                <w:szCs w:val="24"/>
              </w:rPr>
            </w:pPr>
          </w:p>
          <w:p w:rsidR="00983CA0" w:rsidRPr="00983CA0" w:rsidRDefault="00983CA0" w:rsidP="00983CA0">
            <w:pPr>
              <w:rPr>
                <w:b/>
                <w:sz w:val="24"/>
                <w:szCs w:val="24"/>
              </w:rPr>
            </w:pPr>
          </w:p>
          <w:p w:rsidR="00983CA0" w:rsidRPr="00983CA0" w:rsidRDefault="00983CA0" w:rsidP="00983CA0">
            <w:pPr>
              <w:rPr>
                <w:b/>
                <w:sz w:val="24"/>
                <w:szCs w:val="24"/>
              </w:rPr>
            </w:pPr>
          </w:p>
          <w:p w:rsidR="00983CA0" w:rsidRPr="00983CA0" w:rsidRDefault="00983CA0" w:rsidP="00983CA0">
            <w:pPr>
              <w:rPr>
                <w:b/>
                <w:sz w:val="24"/>
                <w:szCs w:val="24"/>
              </w:rPr>
            </w:pPr>
          </w:p>
          <w:p w:rsidR="00983CA0" w:rsidRPr="00983CA0" w:rsidRDefault="00983CA0" w:rsidP="00983CA0">
            <w:pPr>
              <w:jc w:val="right"/>
              <w:rPr>
                <w:b/>
                <w:sz w:val="24"/>
                <w:szCs w:val="24"/>
              </w:rPr>
            </w:pPr>
            <w:r w:rsidRPr="00983CA0">
              <w:rPr>
                <w:b/>
                <w:sz w:val="24"/>
                <w:szCs w:val="24"/>
              </w:rPr>
              <w:t>5</w:t>
            </w: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r w:rsidRPr="00983CA0">
              <w:rPr>
                <w:b/>
                <w:sz w:val="24"/>
                <w:szCs w:val="24"/>
              </w:rPr>
              <w:t>10</w:t>
            </w: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r w:rsidRPr="00983CA0">
              <w:rPr>
                <w:b/>
                <w:sz w:val="24"/>
                <w:szCs w:val="24"/>
              </w:rPr>
              <w:t>15</w:t>
            </w: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r w:rsidRPr="00983CA0">
              <w:rPr>
                <w:b/>
                <w:sz w:val="24"/>
                <w:szCs w:val="24"/>
              </w:rPr>
              <w:t>20</w:t>
            </w: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r w:rsidRPr="00983CA0">
              <w:rPr>
                <w:b/>
                <w:sz w:val="24"/>
                <w:szCs w:val="24"/>
              </w:rPr>
              <w:t>25</w:t>
            </w: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r w:rsidRPr="00983CA0">
              <w:rPr>
                <w:b/>
                <w:sz w:val="24"/>
                <w:szCs w:val="24"/>
              </w:rPr>
              <w:t>30</w:t>
            </w: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jc w:val="right"/>
              <w:rPr>
                <w:b/>
                <w:sz w:val="24"/>
                <w:szCs w:val="24"/>
              </w:rPr>
            </w:pPr>
          </w:p>
          <w:p w:rsidR="00983CA0" w:rsidRPr="00983CA0" w:rsidRDefault="00983CA0" w:rsidP="00983CA0">
            <w:pPr>
              <w:rPr>
                <w:b/>
                <w:sz w:val="24"/>
                <w:szCs w:val="24"/>
              </w:rPr>
            </w:pPr>
          </w:p>
        </w:tc>
      </w:tr>
    </w:tbl>
    <w:p w:rsidR="00983CA0" w:rsidRPr="00983CA0" w:rsidRDefault="00983CA0" w:rsidP="00983CA0">
      <w:pPr>
        <w:rPr>
          <w:sz w:val="24"/>
          <w:szCs w:val="24"/>
        </w:rPr>
      </w:pPr>
    </w:p>
    <w:p w:rsidR="00983CA0" w:rsidRDefault="00983CA0" w:rsidP="009A7551">
      <w:pPr>
        <w:jc w:val="center"/>
        <w:rPr>
          <w:b/>
          <w:i/>
          <w:sz w:val="24"/>
          <w:szCs w:val="24"/>
        </w:rPr>
      </w:pPr>
    </w:p>
    <w:p w:rsidR="000A75A5" w:rsidRDefault="000A75A5" w:rsidP="009319B8"/>
    <w:p w:rsidR="000A75A5" w:rsidRDefault="000A75A5" w:rsidP="009319B8"/>
    <w:p w:rsidR="00F24148" w:rsidRDefault="00F24148" w:rsidP="00983CA0">
      <w:pPr>
        <w:ind w:left="567" w:right="543"/>
        <w:rPr>
          <w:b/>
          <w:sz w:val="28"/>
          <w:szCs w:val="28"/>
        </w:rPr>
      </w:pPr>
    </w:p>
    <w:p w:rsidR="00B37E63" w:rsidRPr="00080F18" w:rsidRDefault="00B37E63" w:rsidP="00983CA0">
      <w:pPr>
        <w:ind w:left="567" w:right="543"/>
        <w:rPr>
          <w:sz w:val="28"/>
          <w:szCs w:val="28"/>
        </w:rPr>
      </w:pPr>
      <w:r w:rsidRPr="00080F18">
        <w:rPr>
          <w:b/>
          <w:sz w:val="28"/>
          <w:szCs w:val="28"/>
        </w:rPr>
        <w:t>Q1</w:t>
      </w:r>
      <w:r w:rsidRPr="00080F18">
        <w:rPr>
          <w:sz w:val="28"/>
          <w:szCs w:val="28"/>
        </w:rPr>
        <w:t xml:space="preserve">: Read </w:t>
      </w:r>
      <w:r w:rsidR="00F24148">
        <w:rPr>
          <w:b/>
          <w:sz w:val="28"/>
          <w:szCs w:val="28"/>
        </w:rPr>
        <w:t>lines 10-20</w:t>
      </w:r>
      <w:r w:rsidRPr="00080F18">
        <w:rPr>
          <w:sz w:val="28"/>
          <w:szCs w:val="28"/>
        </w:rPr>
        <w:t xml:space="preserve"> of </w:t>
      </w:r>
      <w:r w:rsidRPr="00F24148">
        <w:rPr>
          <w:b/>
          <w:sz w:val="28"/>
          <w:szCs w:val="28"/>
        </w:rPr>
        <w:t>Source A</w:t>
      </w:r>
      <w:r w:rsidRPr="00080F18">
        <w:rPr>
          <w:sz w:val="28"/>
          <w:szCs w:val="28"/>
        </w:rPr>
        <w:t xml:space="preserve">. Tick </w:t>
      </w:r>
      <w:r w:rsidR="00080F18">
        <w:rPr>
          <w:b/>
          <w:sz w:val="28"/>
          <w:szCs w:val="28"/>
        </w:rPr>
        <w:t>4</w:t>
      </w:r>
      <w:r w:rsidRPr="00080F18">
        <w:rPr>
          <w:sz w:val="28"/>
          <w:szCs w:val="28"/>
        </w:rPr>
        <w:t xml:space="preserve"> statements below which are </w:t>
      </w:r>
      <w:r w:rsidRPr="00080F18">
        <w:rPr>
          <w:b/>
          <w:sz w:val="28"/>
          <w:szCs w:val="28"/>
        </w:rPr>
        <w:t>TRUE</w:t>
      </w:r>
      <w:r w:rsidRPr="00080F18">
        <w:rPr>
          <w:sz w:val="28"/>
          <w:szCs w:val="28"/>
        </w:rPr>
        <w:t>.</w:t>
      </w:r>
    </w:p>
    <w:p w:rsidR="00B37E63" w:rsidRPr="00080F18" w:rsidRDefault="00B37E63" w:rsidP="00983CA0">
      <w:pPr>
        <w:ind w:left="567" w:right="543"/>
        <w:rPr>
          <w:sz w:val="28"/>
          <w:szCs w:val="28"/>
        </w:rPr>
      </w:pPr>
    </w:p>
    <w:p w:rsidR="00B37E63" w:rsidRPr="00080F18" w:rsidRDefault="00B37E63" w:rsidP="00983CA0">
      <w:pPr>
        <w:pStyle w:val="ListParagraph"/>
        <w:numPr>
          <w:ilvl w:val="0"/>
          <w:numId w:val="1"/>
        </w:numPr>
        <w:ind w:right="543"/>
        <w:rPr>
          <w:sz w:val="28"/>
          <w:szCs w:val="28"/>
        </w:rPr>
      </w:pPr>
      <w:r w:rsidRPr="00080F18">
        <w:rPr>
          <w:noProof/>
          <w:sz w:val="28"/>
          <w:szCs w:val="28"/>
          <w:lang w:eastAsia="en-GB"/>
        </w:rPr>
        <mc:AlternateContent>
          <mc:Choice Requires="wps">
            <w:drawing>
              <wp:anchor distT="0" distB="0" distL="114300" distR="114300" simplePos="0" relativeHeight="251659264" behindDoc="0" locked="0" layoutInCell="1" allowOverlap="1" wp14:anchorId="5279F534" wp14:editId="2BC0B564">
                <wp:simplePos x="0" y="0"/>
                <wp:positionH relativeFrom="column">
                  <wp:posOffset>4905412</wp:posOffset>
                </wp:positionH>
                <wp:positionV relativeFrom="paragraph">
                  <wp:posOffset>38735</wp:posOffset>
                </wp:positionV>
                <wp:extent cx="262965" cy="95623"/>
                <wp:effectExtent l="0" t="0" r="22860" b="19050"/>
                <wp:wrapNone/>
                <wp:docPr id="2" name="Oval 2"/>
                <wp:cNvGraphicFramePr/>
                <a:graphic xmlns:a="http://schemas.openxmlformats.org/drawingml/2006/main">
                  <a:graphicData uri="http://schemas.microsoft.com/office/word/2010/wordprocessingShape">
                    <wps:wsp>
                      <wps:cNvSpPr/>
                      <wps:spPr>
                        <a:xfrm>
                          <a:off x="0" y="0"/>
                          <a:ext cx="262965" cy="95623"/>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845232" id="Oval 2" o:spid="_x0000_s1026" style="position:absolute;margin-left:386.25pt;margin-top:3.05pt;width:20.7pt;height:7.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" filled="f" strokecolor="#385d8a" strokeweight="2pt"/>
            </w:pict>
          </mc:Fallback>
        </mc:AlternateContent>
      </w:r>
      <w:r w:rsidRPr="00080F18">
        <w:rPr>
          <w:sz w:val="28"/>
          <w:szCs w:val="28"/>
        </w:rPr>
        <w:t>The writer thinks smog makes London seem gloomy</w:t>
      </w:r>
    </w:p>
    <w:p w:rsidR="00B37E63" w:rsidRPr="00080F18" w:rsidRDefault="00B37E63" w:rsidP="00983CA0">
      <w:pPr>
        <w:pStyle w:val="ListParagraph"/>
        <w:numPr>
          <w:ilvl w:val="0"/>
          <w:numId w:val="1"/>
        </w:numPr>
        <w:ind w:right="543"/>
        <w:rPr>
          <w:sz w:val="28"/>
          <w:szCs w:val="28"/>
        </w:rPr>
      </w:pPr>
      <w:r w:rsidRPr="00080F18">
        <w:rPr>
          <w:noProof/>
          <w:sz w:val="28"/>
          <w:szCs w:val="28"/>
          <w:lang w:eastAsia="en-GB"/>
        </w:rPr>
        <mc:AlternateContent>
          <mc:Choice Requires="wps">
            <w:drawing>
              <wp:anchor distT="0" distB="0" distL="114300" distR="114300" simplePos="0" relativeHeight="251660288" behindDoc="0" locked="0" layoutInCell="1" allowOverlap="1" wp14:anchorId="40EB6FD2" wp14:editId="232D9BB0">
                <wp:simplePos x="0" y="0"/>
                <wp:positionH relativeFrom="column">
                  <wp:posOffset>4908512</wp:posOffset>
                </wp:positionH>
                <wp:positionV relativeFrom="paragraph">
                  <wp:posOffset>54535</wp:posOffset>
                </wp:positionV>
                <wp:extent cx="262890" cy="95250"/>
                <wp:effectExtent l="0" t="0" r="22860" b="19050"/>
                <wp:wrapNone/>
                <wp:docPr id="3" name="Oval 3"/>
                <wp:cNvGraphicFramePr/>
                <a:graphic xmlns:a="http://schemas.openxmlformats.org/drawingml/2006/main">
                  <a:graphicData uri="http://schemas.microsoft.com/office/word/2010/wordprocessingShape">
                    <wps:wsp>
                      <wps:cNvSpPr/>
                      <wps:spPr>
                        <a:xfrm>
                          <a:off x="0" y="0"/>
                          <a:ext cx="262890" cy="9525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41DA27" id="Oval 3" o:spid="_x0000_s1026" style="position:absolute;margin-left:386.5pt;margin-top:4.3pt;width:20.7pt;height: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" filled="f" strokecolor="#385d8a" strokeweight="2pt"/>
            </w:pict>
          </mc:Fallback>
        </mc:AlternateContent>
      </w:r>
      <w:r w:rsidRPr="00080F18">
        <w:rPr>
          <w:sz w:val="28"/>
          <w:szCs w:val="28"/>
        </w:rPr>
        <w:t>The author claims that the houses resemble tombs</w:t>
      </w:r>
    </w:p>
    <w:p w:rsidR="00B37E63" w:rsidRPr="00983CA0" w:rsidRDefault="00B37E63" w:rsidP="00983CA0">
      <w:pPr>
        <w:pStyle w:val="ListParagraph"/>
        <w:numPr>
          <w:ilvl w:val="0"/>
          <w:numId w:val="1"/>
        </w:numPr>
        <w:ind w:right="543"/>
        <w:rPr>
          <w:sz w:val="28"/>
          <w:szCs w:val="28"/>
        </w:rPr>
      </w:pPr>
      <w:r w:rsidRPr="00080F18">
        <w:rPr>
          <w:noProof/>
          <w:lang w:eastAsia="en-GB"/>
        </w:rPr>
        <mc:AlternateContent>
          <mc:Choice Requires="wps">
            <w:drawing>
              <wp:anchor distT="0" distB="0" distL="114300" distR="114300" simplePos="0" relativeHeight="251661312" behindDoc="0" locked="0" layoutInCell="1" allowOverlap="1" wp14:anchorId="2AA2207F" wp14:editId="28C5826D">
                <wp:simplePos x="0" y="0"/>
                <wp:positionH relativeFrom="column">
                  <wp:posOffset>4908512</wp:posOffset>
                </wp:positionH>
                <wp:positionV relativeFrom="paragraph">
                  <wp:posOffset>49530</wp:posOffset>
                </wp:positionV>
                <wp:extent cx="262890" cy="95250"/>
                <wp:effectExtent l="0" t="0" r="22860" b="19050"/>
                <wp:wrapNone/>
                <wp:docPr id="4" name="Oval 4"/>
                <wp:cNvGraphicFramePr/>
                <a:graphic xmlns:a="http://schemas.openxmlformats.org/drawingml/2006/main">
                  <a:graphicData uri="http://schemas.microsoft.com/office/word/2010/wordprocessingShape">
                    <wps:wsp>
                      <wps:cNvSpPr/>
                      <wps:spPr>
                        <a:xfrm>
                          <a:off x="0" y="0"/>
                          <a:ext cx="262890" cy="9525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20A879" id="Oval 4" o:spid="_x0000_s1026" style="position:absolute;margin-left:386.5pt;margin-top:3.9pt;width:20.7pt;height: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" filled="f" strokecolor="#385d8a" strokeweight="2pt"/>
            </w:pict>
          </mc:Fallback>
        </mc:AlternateContent>
      </w:r>
      <w:r w:rsidR="00B82F5A" w:rsidRPr="00983CA0">
        <w:rPr>
          <w:sz w:val="28"/>
          <w:szCs w:val="28"/>
        </w:rPr>
        <w:t>The narrow windows are why the light is so dim</w:t>
      </w:r>
    </w:p>
    <w:p w:rsidR="00B37E63" w:rsidRPr="00080F18" w:rsidRDefault="00B37E63" w:rsidP="00983CA0">
      <w:pPr>
        <w:pStyle w:val="ListParagraph"/>
        <w:numPr>
          <w:ilvl w:val="0"/>
          <w:numId w:val="1"/>
        </w:numPr>
        <w:ind w:right="543"/>
        <w:rPr>
          <w:sz w:val="28"/>
          <w:szCs w:val="28"/>
        </w:rPr>
      </w:pPr>
      <w:r w:rsidRPr="00080F18">
        <w:rPr>
          <w:noProof/>
          <w:sz w:val="28"/>
          <w:szCs w:val="28"/>
          <w:lang w:eastAsia="en-GB"/>
        </w:rPr>
        <mc:AlternateContent>
          <mc:Choice Requires="wps">
            <w:drawing>
              <wp:anchor distT="0" distB="0" distL="114300" distR="114300" simplePos="0" relativeHeight="251662336" behindDoc="0" locked="0" layoutInCell="1" allowOverlap="1" wp14:anchorId="4BD85C47" wp14:editId="4658EDC1">
                <wp:simplePos x="0" y="0"/>
                <wp:positionH relativeFrom="column">
                  <wp:posOffset>4908512</wp:posOffset>
                </wp:positionH>
                <wp:positionV relativeFrom="paragraph">
                  <wp:posOffset>39370</wp:posOffset>
                </wp:positionV>
                <wp:extent cx="262890" cy="95250"/>
                <wp:effectExtent l="0" t="0" r="22860" b="19050"/>
                <wp:wrapNone/>
                <wp:docPr id="5" name="Oval 5"/>
                <wp:cNvGraphicFramePr/>
                <a:graphic xmlns:a="http://schemas.openxmlformats.org/drawingml/2006/main">
                  <a:graphicData uri="http://schemas.microsoft.com/office/word/2010/wordprocessingShape">
                    <wps:wsp>
                      <wps:cNvSpPr/>
                      <wps:spPr>
                        <a:xfrm>
                          <a:off x="0" y="0"/>
                          <a:ext cx="262890" cy="9525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40ADB5" id="Oval 5" o:spid="_x0000_s1026" style="position:absolute;margin-left:386.5pt;margin-top:3.1pt;width:20.7pt;height: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" filled="f" strokecolor="#385d8a" strokeweight="2pt"/>
            </w:pict>
          </mc:Fallback>
        </mc:AlternateContent>
      </w:r>
      <w:r w:rsidR="00B82F5A" w:rsidRPr="00080F18">
        <w:rPr>
          <w:sz w:val="28"/>
          <w:szCs w:val="28"/>
        </w:rPr>
        <w:t>She describes Londoners as the dead, awaiting burial</w:t>
      </w:r>
    </w:p>
    <w:p w:rsidR="00B37E63" w:rsidRPr="00080F18" w:rsidRDefault="00B37E63" w:rsidP="00983CA0">
      <w:pPr>
        <w:pStyle w:val="ListParagraph"/>
        <w:numPr>
          <w:ilvl w:val="0"/>
          <w:numId w:val="1"/>
        </w:numPr>
        <w:ind w:right="543"/>
        <w:rPr>
          <w:sz w:val="28"/>
          <w:szCs w:val="28"/>
        </w:rPr>
      </w:pPr>
      <w:r w:rsidRPr="00080F18">
        <w:rPr>
          <w:noProof/>
          <w:sz w:val="28"/>
          <w:szCs w:val="28"/>
          <w:lang w:eastAsia="en-GB"/>
        </w:rPr>
        <mc:AlternateContent>
          <mc:Choice Requires="wps">
            <w:drawing>
              <wp:anchor distT="0" distB="0" distL="114300" distR="114300" simplePos="0" relativeHeight="251663360" behindDoc="0" locked="0" layoutInCell="1" allowOverlap="1" wp14:anchorId="5DFC6303" wp14:editId="366F42CE">
                <wp:simplePos x="0" y="0"/>
                <wp:positionH relativeFrom="column">
                  <wp:posOffset>4908550</wp:posOffset>
                </wp:positionH>
                <wp:positionV relativeFrom="paragraph">
                  <wp:posOffset>52705</wp:posOffset>
                </wp:positionV>
                <wp:extent cx="262890" cy="95250"/>
                <wp:effectExtent l="0" t="0" r="22860" b="19050"/>
                <wp:wrapNone/>
                <wp:docPr id="6" name="Oval 6"/>
                <wp:cNvGraphicFramePr/>
                <a:graphic xmlns:a="http://schemas.openxmlformats.org/drawingml/2006/main">
                  <a:graphicData uri="http://schemas.microsoft.com/office/word/2010/wordprocessingShape">
                    <wps:wsp>
                      <wps:cNvSpPr/>
                      <wps:spPr>
                        <a:xfrm>
                          <a:off x="0" y="0"/>
                          <a:ext cx="262890" cy="9525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B1E477" id="Oval 6" o:spid="_x0000_s1026" style="position:absolute;margin-left:386.5pt;margin-top:4.15pt;width:20.7pt;height: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" filled="f" strokecolor="#385d8a" strokeweight="2pt"/>
            </w:pict>
          </mc:Fallback>
        </mc:AlternateContent>
      </w:r>
      <w:r w:rsidR="00B82F5A" w:rsidRPr="00080F18">
        <w:rPr>
          <w:sz w:val="28"/>
          <w:szCs w:val="28"/>
        </w:rPr>
        <w:t>She says that the smog causes you to feel fatigued</w:t>
      </w:r>
    </w:p>
    <w:p w:rsidR="00B37E63" w:rsidRPr="00080F18" w:rsidRDefault="00B37E63" w:rsidP="00983CA0">
      <w:pPr>
        <w:pStyle w:val="ListParagraph"/>
        <w:numPr>
          <w:ilvl w:val="0"/>
          <w:numId w:val="1"/>
        </w:numPr>
        <w:ind w:right="543"/>
        <w:rPr>
          <w:sz w:val="28"/>
          <w:szCs w:val="28"/>
        </w:rPr>
      </w:pPr>
      <w:r w:rsidRPr="00080F18">
        <w:rPr>
          <w:noProof/>
          <w:sz w:val="28"/>
          <w:szCs w:val="28"/>
          <w:lang w:eastAsia="en-GB"/>
        </w:rPr>
        <mc:AlternateContent>
          <mc:Choice Requires="wps">
            <w:drawing>
              <wp:anchor distT="0" distB="0" distL="114300" distR="114300" simplePos="0" relativeHeight="251664384" behindDoc="0" locked="0" layoutInCell="1" allowOverlap="1" wp14:anchorId="49DBEAFD" wp14:editId="14D2D796">
                <wp:simplePos x="0" y="0"/>
                <wp:positionH relativeFrom="column">
                  <wp:posOffset>4908550</wp:posOffset>
                </wp:positionH>
                <wp:positionV relativeFrom="paragraph">
                  <wp:posOffset>53340</wp:posOffset>
                </wp:positionV>
                <wp:extent cx="262890" cy="95250"/>
                <wp:effectExtent l="0" t="0" r="22860" b="19050"/>
                <wp:wrapNone/>
                <wp:docPr id="7" name="Oval 7"/>
                <wp:cNvGraphicFramePr/>
                <a:graphic xmlns:a="http://schemas.openxmlformats.org/drawingml/2006/main">
                  <a:graphicData uri="http://schemas.microsoft.com/office/word/2010/wordprocessingShape">
                    <wps:wsp>
                      <wps:cNvSpPr/>
                      <wps:spPr>
                        <a:xfrm>
                          <a:off x="0" y="0"/>
                          <a:ext cx="262890" cy="9525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4967D7" id="Oval 7" o:spid="_x0000_s1026" style="position:absolute;margin-left:386.5pt;margin-top:4.2pt;width:20.7pt;height: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" filled="f" strokecolor="#385d8a" strokeweight="2pt"/>
            </w:pict>
          </mc:Fallback>
        </mc:AlternateContent>
      </w:r>
      <w:r w:rsidR="00B82F5A" w:rsidRPr="00080F18">
        <w:rPr>
          <w:sz w:val="28"/>
          <w:szCs w:val="28"/>
        </w:rPr>
        <w:t>The author regards London as an attractive city</w:t>
      </w:r>
    </w:p>
    <w:p w:rsidR="00080F18" w:rsidRDefault="00B37E63" w:rsidP="00983CA0">
      <w:pPr>
        <w:ind w:left="567" w:right="543"/>
        <w:rPr>
          <w:sz w:val="28"/>
          <w:szCs w:val="28"/>
        </w:rPr>
      </w:pPr>
      <w:r w:rsidRPr="00080F18">
        <w:rPr>
          <w:sz w:val="28"/>
          <w:szCs w:val="28"/>
        </w:rPr>
        <w:t xml:space="preserve">   </w:t>
      </w:r>
      <w:r w:rsidR="002D1A73" w:rsidRPr="00080F18">
        <w:rPr>
          <w:sz w:val="28"/>
          <w:szCs w:val="28"/>
        </w:rPr>
        <w:t xml:space="preserve"> </w:t>
      </w:r>
      <w:r w:rsidRPr="00080F18">
        <w:rPr>
          <w:sz w:val="28"/>
          <w:szCs w:val="28"/>
        </w:rPr>
        <w:t xml:space="preserve"> </w:t>
      </w:r>
    </w:p>
    <w:p w:rsidR="00B82F5A" w:rsidRPr="00080F18" w:rsidRDefault="00AF7AAD" w:rsidP="00A41B06">
      <w:pPr>
        <w:ind w:left="8127" w:right="543" w:firstLine="513"/>
        <w:rPr>
          <w:sz w:val="28"/>
          <w:szCs w:val="28"/>
        </w:rPr>
      </w:pPr>
      <w:r>
        <w:rPr>
          <w:sz w:val="28"/>
          <w:szCs w:val="28"/>
        </w:rPr>
        <w:t xml:space="preserve">   </w:t>
      </w:r>
      <w:r w:rsidR="00B37E63" w:rsidRPr="00080F18">
        <w:rPr>
          <w:sz w:val="28"/>
          <w:szCs w:val="28"/>
        </w:rPr>
        <w:t>[4 marks]</w:t>
      </w:r>
    </w:p>
    <w:p w:rsidR="000A75A5" w:rsidRPr="00080F18" w:rsidRDefault="000A75A5" w:rsidP="00983CA0">
      <w:pPr>
        <w:ind w:left="567" w:right="543"/>
        <w:rPr>
          <w:sz w:val="28"/>
          <w:szCs w:val="28"/>
        </w:rPr>
      </w:pPr>
    </w:p>
    <w:p w:rsidR="00B82F5A" w:rsidRPr="00080F18" w:rsidRDefault="00B82F5A" w:rsidP="00983CA0">
      <w:pPr>
        <w:ind w:left="567" w:right="543"/>
        <w:rPr>
          <w:sz w:val="28"/>
          <w:szCs w:val="28"/>
        </w:rPr>
      </w:pPr>
    </w:p>
    <w:p w:rsidR="00B82F5A" w:rsidRPr="00080F18" w:rsidRDefault="00B82F5A" w:rsidP="00983CA0">
      <w:pPr>
        <w:ind w:left="567" w:right="543"/>
        <w:rPr>
          <w:sz w:val="28"/>
          <w:szCs w:val="28"/>
        </w:rPr>
      </w:pPr>
    </w:p>
    <w:p w:rsidR="00B82F5A" w:rsidRPr="00080F18" w:rsidRDefault="00B82F5A" w:rsidP="00983CA0">
      <w:pPr>
        <w:ind w:left="567" w:right="543"/>
        <w:rPr>
          <w:sz w:val="28"/>
          <w:szCs w:val="28"/>
        </w:rPr>
      </w:pPr>
      <w:r w:rsidRPr="00080F18">
        <w:rPr>
          <w:b/>
          <w:sz w:val="28"/>
          <w:szCs w:val="28"/>
        </w:rPr>
        <w:t>Q2</w:t>
      </w:r>
      <w:r w:rsidRPr="00080F18">
        <w:rPr>
          <w:sz w:val="28"/>
          <w:szCs w:val="28"/>
        </w:rPr>
        <w:t xml:space="preserve">: Q2: Refer to </w:t>
      </w:r>
      <w:r w:rsidRPr="00080F18">
        <w:rPr>
          <w:b/>
          <w:sz w:val="28"/>
          <w:szCs w:val="28"/>
        </w:rPr>
        <w:t>Source A and Source B</w:t>
      </w:r>
      <w:r w:rsidRPr="00080F18">
        <w:rPr>
          <w:sz w:val="28"/>
          <w:szCs w:val="28"/>
        </w:rPr>
        <w:t xml:space="preserve">. </w:t>
      </w:r>
    </w:p>
    <w:p w:rsidR="00B82F5A" w:rsidRPr="00080F18" w:rsidRDefault="00B82F5A" w:rsidP="00983CA0">
      <w:pPr>
        <w:ind w:left="567" w:right="543"/>
        <w:rPr>
          <w:sz w:val="28"/>
          <w:szCs w:val="28"/>
        </w:rPr>
      </w:pPr>
      <w:r w:rsidRPr="00080F18">
        <w:rPr>
          <w:sz w:val="28"/>
          <w:szCs w:val="28"/>
        </w:rPr>
        <w:t xml:space="preserve">       Write a summary of the writers’ attitudes to air pollution in London.</w:t>
      </w:r>
      <w:r w:rsidRPr="00080F18">
        <w:rPr>
          <w:sz w:val="28"/>
          <w:szCs w:val="28"/>
        </w:rPr>
        <w:tab/>
        <w:t xml:space="preserve"> </w:t>
      </w:r>
      <w:r w:rsidRPr="00080F18">
        <w:rPr>
          <w:sz w:val="28"/>
          <w:szCs w:val="28"/>
        </w:rPr>
        <w:tab/>
      </w:r>
      <w:r w:rsidRPr="00080F18">
        <w:rPr>
          <w:sz w:val="28"/>
          <w:szCs w:val="28"/>
        </w:rPr>
        <w:tab/>
      </w:r>
      <w:r w:rsidRPr="00080F18">
        <w:rPr>
          <w:sz w:val="28"/>
          <w:szCs w:val="28"/>
        </w:rPr>
        <w:tab/>
      </w:r>
      <w:r w:rsidRPr="00080F18">
        <w:rPr>
          <w:sz w:val="28"/>
          <w:szCs w:val="28"/>
        </w:rPr>
        <w:tab/>
      </w:r>
      <w:r w:rsidRPr="00080F18">
        <w:rPr>
          <w:sz w:val="28"/>
          <w:szCs w:val="28"/>
        </w:rPr>
        <w:tab/>
      </w:r>
      <w:r w:rsidRPr="00080F18">
        <w:rPr>
          <w:sz w:val="28"/>
          <w:szCs w:val="28"/>
        </w:rPr>
        <w:tab/>
      </w:r>
      <w:r w:rsidRPr="00080F18">
        <w:rPr>
          <w:sz w:val="28"/>
          <w:szCs w:val="28"/>
        </w:rPr>
        <w:tab/>
      </w:r>
      <w:r w:rsidRPr="00080F18">
        <w:rPr>
          <w:sz w:val="28"/>
          <w:szCs w:val="28"/>
        </w:rPr>
        <w:tab/>
      </w:r>
      <w:r w:rsidRPr="00080F18">
        <w:rPr>
          <w:sz w:val="28"/>
          <w:szCs w:val="28"/>
        </w:rPr>
        <w:tab/>
      </w:r>
      <w:r w:rsidRPr="00080F18">
        <w:rPr>
          <w:sz w:val="28"/>
          <w:szCs w:val="28"/>
        </w:rPr>
        <w:tab/>
      </w:r>
      <w:r w:rsidRPr="00080F18">
        <w:rPr>
          <w:sz w:val="28"/>
          <w:szCs w:val="28"/>
        </w:rPr>
        <w:tab/>
      </w:r>
      <w:r w:rsidRPr="00080F18">
        <w:rPr>
          <w:sz w:val="28"/>
          <w:szCs w:val="28"/>
        </w:rPr>
        <w:tab/>
      </w:r>
      <w:r w:rsidRPr="00080F18">
        <w:rPr>
          <w:sz w:val="28"/>
          <w:szCs w:val="28"/>
        </w:rPr>
        <w:tab/>
      </w:r>
      <w:r w:rsidRPr="00080F18">
        <w:rPr>
          <w:sz w:val="28"/>
          <w:szCs w:val="28"/>
        </w:rPr>
        <w:tab/>
        <w:t xml:space="preserve"> </w:t>
      </w:r>
      <w:r w:rsidR="00080F18">
        <w:rPr>
          <w:sz w:val="28"/>
          <w:szCs w:val="28"/>
        </w:rPr>
        <w:tab/>
      </w:r>
      <w:r w:rsidR="00080F18">
        <w:rPr>
          <w:sz w:val="28"/>
          <w:szCs w:val="28"/>
        </w:rPr>
        <w:tab/>
      </w:r>
      <w:r w:rsidR="00080F18">
        <w:rPr>
          <w:sz w:val="28"/>
          <w:szCs w:val="28"/>
        </w:rPr>
        <w:tab/>
      </w:r>
      <w:r w:rsidR="00080F18">
        <w:rPr>
          <w:sz w:val="28"/>
          <w:szCs w:val="28"/>
        </w:rPr>
        <w:tab/>
      </w:r>
      <w:r w:rsidR="00080F18">
        <w:rPr>
          <w:sz w:val="28"/>
          <w:szCs w:val="28"/>
        </w:rPr>
        <w:tab/>
      </w:r>
      <w:r w:rsidR="00080F18">
        <w:rPr>
          <w:sz w:val="28"/>
          <w:szCs w:val="28"/>
        </w:rPr>
        <w:tab/>
      </w:r>
      <w:r w:rsidR="00080F18">
        <w:rPr>
          <w:sz w:val="28"/>
          <w:szCs w:val="28"/>
        </w:rPr>
        <w:tab/>
      </w:r>
      <w:r w:rsidR="00080F18">
        <w:rPr>
          <w:sz w:val="28"/>
          <w:szCs w:val="28"/>
        </w:rPr>
        <w:tab/>
        <w:t xml:space="preserve">       </w:t>
      </w:r>
      <w:r w:rsidRPr="00080F18">
        <w:rPr>
          <w:sz w:val="28"/>
          <w:szCs w:val="28"/>
        </w:rPr>
        <w:t xml:space="preserve">    </w:t>
      </w:r>
      <w:r w:rsidR="00983CA0">
        <w:rPr>
          <w:sz w:val="28"/>
          <w:szCs w:val="28"/>
        </w:rPr>
        <w:tab/>
      </w:r>
      <w:r w:rsidR="00983CA0">
        <w:rPr>
          <w:sz w:val="28"/>
          <w:szCs w:val="28"/>
        </w:rPr>
        <w:tab/>
      </w:r>
      <w:r w:rsidR="00983CA0">
        <w:rPr>
          <w:sz w:val="28"/>
          <w:szCs w:val="28"/>
        </w:rPr>
        <w:tab/>
      </w:r>
      <w:r w:rsidR="00AF7AAD">
        <w:rPr>
          <w:sz w:val="28"/>
          <w:szCs w:val="28"/>
        </w:rPr>
        <w:t xml:space="preserve">   </w:t>
      </w:r>
      <w:r w:rsidRPr="00080F18">
        <w:rPr>
          <w:sz w:val="28"/>
          <w:szCs w:val="28"/>
        </w:rPr>
        <w:t>[8 Marks]</w:t>
      </w:r>
    </w:p>
    <w:p w:rsidR="00B82F5A" w:rsidRPr="00080F18" w:rsidRDefault="00B82F5A" w:rsidP="00983CA0">
      <w:pPr>
        <w:ind w:left="567" w:right="543"/>
        <w:rPr>
          <w:sz w:val="28"/>
          <w:szCs w:val="28"/>
        </w:rPr>
      </w:pPr>
    </w:p>
    <w:p w:rsidR="00B82F5A" w:rsidRPr="00080F18" w:rsidRDefault="00B82F5A" w:rsidP="00983CA0">
      <w:pPr>
        <w:ind w:left="567" w:right="543"/>
        <w:rPr>
          <w:sz w:val="28"/>
          <w:szCs w:val="28"/>
        </w:rPr>
      </w:pPr>
    </w:p>
    <w:p w:rsidR="00B82F5A" w:rsidRPr="00080F18" w:rsidRDefault="00B82F5A" w:rsidP="00983CA0">
      <w:pPr>
        <w:ind w:left="567" w:right="543"/>
        <w:rPr>
          <w:sz w:val="28"/>
          <w:szCs w:val="28"/>
        </w:rPr>
      </w:pPr>
    </w:p>
    <w:p w:rsidR="00B82F5A" w:rsidRPr="00080F18" w:rsidRDefault="00B82F5A" w:rsidP="00983CA0">
      <w:pPr>
        <w:ind w:left="567" w:right="543"/>
        <w:rPr>
          <w:sz w:val="28"/>
          <w:szCs w:val="28"/>
        </w:rPr>
      </w:pPr>
    </w:p>
    <w:p w:rsidR="00B82F5A" w:rsidRPr="00080F18" w:rsidRDefault="00B82F5A" w:rsidP="00983CA0">
      <w:pPr>
        <w:ind w:left="567" w:right="543"/>
        <w:rPr>
          <w:sz w:val="28"/>
          <w:szCs w:val="28"/>
        </w:rPr>
      </w:pPr>
      <w:r w:rsidRPr="00080F18">
        <w:rPr>
          <w:b/>
          <w:sz w:val="28"/>
          <w:szCs w:val="28"/>
        </w:rPr>
        <w:t>Q3</w:t>
      </w:r>
      <w:r w:rsidRPr="00080F18">
        <w:rPr>
          <w:sz w:val="28"/>
          <w:szCs w:val="28"/>
        </w:rPr>
        <w:t xml:space="preserve">: Now refer to </w:t>
      </w:r>
      <w:r w:rsidRPr="00080F18">
        <w:rPr>
          <w:b/>
          <w:sz w:val="28"/>
          <w:szCs w:val="28"/>
        </w:rPr>
        <w:t>Source A</w:t>
      </w:r>
      <w:r w:rsidRPr="00080F18">
        <w:rPr>
          <w:sz w:val="28"/>
          <w:szCs w:val="28"/>
        </w:rPr>
        <w:t xml:space="preserve">. </w:t>
      </w:r>
    </w:p>
    <w:p w:rsidR="00080F18" w:rsidRDefault="00B82F5A" w:rsidP="00983CA0">
      <w:pPr>
        <w:ind w:left="567" w:right="543"/>
        <w:rPr>
          <w:sz w:val="28"/>
          <w:szCs w:val="28"/>
        </w:rPr>
      </w:pPr>
      <w:r w:rsidRPr="00080F18">
        <w:rPr>
          <w:sz w:val="28"/>
          <w:szCs w:val="28"/>
        </w:rPr>
        <w:t xml:space="preserve">       How does the writer use </w:t>
      </w:r>
      <w:r w:rsidRPr="00080F18">
        <w:rPr>
          <w:b/>
          <w:sz w:val="28"/>
          <w:szCs w:val="28"/>
        </w:rPr>
        <w:t>language</w:t>
      </w:r>
      <w:r w:rsidRPr="00080F18">
        <w:rPr>
          <w:sz w:val="28"/>
          <w:szCs w:val="28"/>
        </w:rPr>
        <w:t xml:space="preserve"> to convey her opinions of smog </w:t>
      </w:r>
      <w:proofErr w:type="gramStart"/>
      <w:r w:rsidRPr="00080F18">
        <w:rPr>
          <w:sz w:val="28"/>
          <w:szCs w:val="28"/>
        </w:rPr>
        <w:t>in</w:t>
      </w:r>
      <w:proofErr w:type="gramEnd"/>
      <w:r w:rsidRPr="00080F18">
        <w:rPr>
          <w:sz w:val="28"/>
          <w:szCs w:val="28"/>
        </w:rPr>
        <w:t xml:space="preserve"> </w:t>
      </w:r>
      <w:r w:rsidR="00080F18">
        <w:rPr>
          <w:sz w:val="28"/>
          <w:szCs w:val="28"/>
        </w:rPr>
        <w:t xml:space="preserve"> </w:t>
      </w:r>
    </w:p>
    <w:p w:rsidR="00B82F5A" w:rsidRPr="00080F18" w:rsidRDefault="00080F18" w:rsidP="00983CA0">
      <w:pPr>
        <w:ind w:left="567" w:right="543"/>
        <w:rPr>
          <w:sz w:val="28"/>
          <w:szCs w:val="28"/>
        </w:rPr>
      </w:pPr>
      <w:r>
        <w:rPr>
          <w:sz w:val="28"/>
          <w:szCs w:val="28"/>
        </w:rPr>
        <w:t xml:space="preserve">       </w:t>
      </w:r>
      <w:r w:rsidR="00B82F5A" w:rsidRPr="00080F18">
        <w:rPr>
          <w:sz w:val="28"/>
          <w:szCs w:val="28"/>
        </w:rPr>
        <w:t>London?</w:t>
      </w:r>
    </w:p>
    <w:p w:rsidR="00B82F5A" w:rsidRPr="00080F18" w:rsidRDefault="00080F18" w:rsidP="00983CA0">
      <w:pPr>
        <w:ind w:left="567" w:right="543"/>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983CA0">
        <w:rPr>
          <w:sz w:val="28"/>
          <w:szCs w:val="28"/>
        </w:rPr>
        <w:tab/>
        <w:t xml:space="preserve">         </w:t>
      </w:r>
      <w:r w:rsidR="00AF7AAD">
        <w:rPr>
          <w:sz w:val="28"/>
          <w:szCs w:val="28"/>
        </w:rPr>
        <w:t xml:space="preserve"> </w:t>
      </w:r>
      <w:r w:rsidR="00983CA0">
        <w:rPr>
          <w:sz w:val="28"/>
          <w:szCs w:val="28"/>
        </w:rPr>
        <w:t xml:space="preserve"> </w:t>
      </w:r>
      <w:r>
        <w:rPr>
          <w:sz w:val="28"/>
          <w:szCs w:val="28"/>
        </w:rPr>
        <w:t xml:space="preserve"> </w:t>
      </w:r>
      <w:r w:rsidR="00B82F5A" w:rsidRPr="00080F18">
        <w:rPr>
          <w:sz w:val="28"/>
          <w:szCs w:val="28"/>
        </w:rPr>
        <w:t>[12 marks]</w:t>
      </w:r>
    </w:p>
    <w:p w:rsidR="00B82F5A" w:rsidRPr="00080F18" w:rsidRDefault="00B82F5A" w:rsidP="00983CA0">
      <w:pPr>
        <w:ind w:left="567" w:right="543"/>
        <w:rPr>
          <w:sz w:val="28"/>
          <w:szCs w:val="28"/>
        </w:rPr>
      </w:pPr>
    </w:p>
    <w:p w:rsidR="00B82F5A" w:rsidRPr="00080F18" w:rsidRDefault="00B82F5A" w:rsidP="00983CA0">
      <w:pPr>
        <w:ind w:left="567" w:right="543"/>
        <w:rPr>
          <w:sz w:val="28"/>
          <w:szCs w:val="28"/>
        </w:rPr>
      </w:pPr>
    </w:p>
    <w:p w:rsidR="00B82F5A" w:rsidRPr="00080F18" w:rsidRDefault="00B82F5A" w:rsidP="00983CA0">
      <w:pPr>
        <w:ind w:left="567" w:right="543"/>
        <w:rPr>
          <w:sz w:val="28"/>
          <w:szCs w:val="28"/>
        </w:rPr>
      </w:pPr>
    </w:p>
    <w:p w:rsidR="00B82F5A" w:rsidRPr="00080F18" w:rsidRDefault="00B82F5A" w:rsidP="00983CA0">
      <w:pPr>
        <w:ind w:left="567" w:right="543"/>
        <w:rPr>
          <w:sz w:val="28"/>
          <w:szCs w:val="28"/>
        </w:rPr>
      </w:pPr>
    </w:p>
    <w:p w:rsidR="00B82F5A" w:rsidRPr="00080F18" w:rsidRDefault="00B82F5A" w:rsidP="00983CA0">
      <w:pPr>
        <w:ind w:left="567" w:right="543"/>
        <w:rPr>
          <w:sz w:val="28"/>
          <w:szCs w:val="28"/>
        </w:rPr>
      </w:pPr>
      <w:r w:rsidRPr="00080F18">
        <w:rPr>
          <w:b/>
          <w:sz w:val="28"/>
          <w:szCs w:val="28"/>
        </w:rPr>
        <w:t>Q4</w:t>
      </w:r>
      <w:r w:rsidRPr="00080F18">
        <w:rPr>
          <w:sz w:val="28"/>
          <w:szCs w:val="28"/>
        </w:rPr>
        <w:t xml:space="preserve">: </w:t>
      </w:r>
      <w:r w:rsidRPr="00080F18">
        <w:rPr>
          <w:b/>
          <w:sz w:val="28"/>
          <w:szCs w:val="28"/>
        </w:rPr>
        <w:t>Compare</w:t>
      </w:r>
      <w:r w:rsidRPr="00080F18">
        <w:rPr>
          <w:sz w:val="28"/>
          <w:szCs w:val="28"/>
        </w:rPr>
        <w:t xml:space="preserve"> how th</w:t>
      </w:r>
      <w:r w:rsidR="002D1A73" w:rsidRPr="00080F18">
        <w:rPr>
          <w:sz w:val="28"/>
          <w:szCs w:val="28"/>
        </w:rPr>
        <w:t xml:space="preserve">e two writers convey their </w:t>
      </w:r>
      <w:r w:rsidRPr="00983CA0">
        <w:rPr>
          <w:b/>
          <w:sz w:val="28"/>
          <w:szCs w:val="28"/>
        </w:rPr>
        <w:t>attitudes</w:t>
      </w:r>
      <w:r w:rsidRPr="00080F18">
        <w:rPr>
          <w:sz w:val="28"/>
          <w:szCs w:val="28"/>
        </w:rPr>
        <w:t xml:space="preserve"> to air pollution.</w:t>
      </w:r>
    </w:p>
    <w:p w:rsidR="00B82F5A" w:rsidRDefault="00B82F5A" w:rsidP="00983CA0">
      <w:pPr>
        <w:ind w:left="567" w:right="543"/>
        <w:rPr>
          <w:sz w:val="28"/>
          <w:szCs w:val="28"/>
        </w:rPr>
      </w:pPr>
      <w:r w:rsidRPr="00080F18">
        <w:rPr>
          <w:sz w:val="28"/>
          <w:szCs w:val="28"/>
        </w:rPr>
        <w:t xml:space="preserve">        In your answer you should:</w:t>
      </w:r>
    </w:p>
    <w:p w:rsidR="00983CA0" w:rsidRPr="00080F18" w:rsidRDefault="00983CA0" w:rsidP="00983CA0">
      <w:pPr>
        <w:ind w:left="567" w:right="543"/>
        <w:rPr>
          <w:sz w:val="28"/>
          <w:szCs w:val="28"/>
        </w:rPr>
      </w:pPr>
    </w:p>
    <w:p w:rsidR="00B82F5A" w:rsidRPr="00983CA0" w:rsidRDefault="002D1A73" w:rsidP="00983CA0">
      <w:pPr>
        <w:pStyle w:val="ListParagraph"/>
        <w:numPr>
          <w:ilvl w:val="0"/>
          <w:numId w:val="1"/>
        </w:numPr>
        <w:ind w:right="543"/>
        <w:rPr>
          <w:sz w:val="28"/>
          <w:szCs w:val="28"/>
        </w:rPr>
      </w:pPr>
      <w:r w:rsidRPr="00983CA0">
        <w:rPr>
          <w:sz w:val="28"/>
          <w:szCs w:val="28"/>
        </w:rPr>
        <w:t xml:space="preserve">compare their </w:t>
      </w:r>
      <w:r w:rsidR="00B82F5A" w:rsidRPr="00983CA0">
        <w:rPr>
          <w:sz w:val="28"/>
          <w:szCs w:val="28"/>
        </w:rPr>
        <w:t>attitudes</w:t>
      </w:r>
    </w:p>
    <w:p w:rsidR="00B82F5A" w:rsidRPr="00983CA0" w:rsidRDefault="00B82F5A" w:rsidP="00983CA0">
      <w:pPr>
        <w:pStyle w:val="ListParagraph"/>
        <w:numPr>
          <w:ilvl w:val="0"/>
          <w:numId w:val="1"/>
        </w:numPr>
        <w:ind w:right="543"/>
        <w:rPr>
          <w:sz w:val="28"/>
          <w:szCs w:val="28"/>
        </w:rPr>
      </w:pPr>
      <w:proofErr w:type="gramStart"/>
      <w:r w:rsidRPr="00983CA0">
        <w:rPr>
          <w:sz w:val="28"/>
          <w:szCs w:val="28"/>
        </w:rPr>
        <w:t>compare</w:t>
      </w:r>
      <w:proofErr w:type="gramEnd"/>
      <w:r w:rsidRPr="00983CA0">
        <w:rPr>
          <w:sz w:val="28"/>
          <w:szCs w:val="28"/>
        </w:rPr>
        <w:t xml:space="preserve"> the methods they use to convey their attitudes.</w:t>
      </w:r>
    </w:p>
    <w:p w:rsidR="00B82F5A" w:rsidRPr="00983CA0" w:rsidRDefault="00B82F5A" w:rsidP="00983CA0">
      <w:pPr>
        <w:pStyle w:val="ListParagraph"/>
        <w:numPr>
          <w:ilvl w:val="0"/>
          <w:numId w:val="1"/>
        </w:numPr>
        <w:ind w:right="543"/>
        <w:jc w:val="both"/>
        <w:rPr>
          <w:sz w:val="28"/>
          <w:szCs w:val="28"/>
        </w:rPr>
      </w:pPr>
      <w:proofErr w:type="gramStart"/>
      <w:r w:rsidRPr="00983CA0">
        <w:rPr>
          <w:sz w:val="28"/>
          <w:szCs w:val="28"/>
        </w:rPr>
        <w:t>support</w:t>
      </w:r>
      <w:proofErr w:type="gramEnd"/>
      <w:r w:rsidRPr="00983CA0">
        <w:rPr>
          <w:sz w:val="28"/>
          <w:szCs w:val="28"/>
        </w:rPr>
        <w:t xml:space="preserve"> your ideas with quotations from both texts.</w:t>
      </w:r>
    </w:p>
    <w:p w:rsidR="00B82F5A" w:rsidRPr="00080F18" w:rsidRDefault="00080F18" w:rsidP="00983CA0">
      <w:pPr>
        <w:ind w:left="567" w:right="543"/>
        <w:rPr>
          <w:sz w:val="28"/>
          <w:szCs w:val="28"/>
        </w:rPr>
      </w:pPr>
      <w:r>
        <w:rPr>
          <w:sz w:val="28"/>
          <w:szCs w:val="28"/>
        </w:rPr>
        <w:t xml:space="preserve">         </w:t>
      </w:r>
      <w:r w:rsidR="00983CA0">
        <w:rPr>
          <w:sz w:val="28"/>
          <w:szCs w:val="28"/>
        </w:rPr>
        <w:tab/>
      </w:r>
      <w:r w:rsidR="00983CA0">
        <w:rPr>
          <w:sz w:val="28"/>
          <w:szCs w:val="28"/>
        </w:rPr>
        <w:tab/>
      </w:r>
      <w:r w:rsidR="00983CA0">
        <w:rPr>
          <w:sz w:val="28"/>
          <w:szCs w:val="28"/>
        </w:rPr>
        <w:tab/>
      </w:r>
      <w:r w:rsidR="00983CA0">
        <w:rPr>
          <w:sz w:val="28"/>
          <w:szCs w:val="28"/>
        </w:rPr>
        <w:tab/>
      </w:r>
      <w:r w:rsidR="00983CA0">
        <w:rPr>
          <w:sz w:val="28"/>
          <w:szCs w:val="28"/>
        </w:rPr>
        <w:tab/>
      </w:r>
      <w:r w:rsidR="00983CA0">
        <w:rPr>
          <w:sz w:val="28"/>
          <w:szCs w:val="28"/>
        </w:rPr>
        <w:tab/>
      </w:r>
      <w:r w:rsidR="00983CA0">
        <w:rPr>
          <w:sz w:val="28"/>
          <w:szCs w:val="28"/>
        </w:rPr>
        <w:tab/>
      </w:r>
      <w:r w:rsidR="00983CA0">
        <w:rPr>
          <w:sz w:val="28"/>
          <w:szCs w:val="28"/>
        </w:rPr>
        <w:tab/>
      </w:r>
      <w:r w:rsidR="00983CA0">
        <w:rPr>
          <w:sz w:val="28"/>
          <w:szCs w:val="28"/>
        </w:rPr>
        <w:tab/>
      </w:r>
      <w:r w:rsidR="00983CA0">
        <w:rPr>
          <w:sz w:val="28"/>
          <w:szCs w:val="28"/>
        </w:rPr>
        <w:tab/>
      </w:r>
      <w:r w:rsidR="00983CA0">
        <w:rPr>
          <w:sz w:val="28"/>
          <w:szCs w:val="28"/>
        </w:rPr>
        <w:tab/>
      </w:r>
      <w:r w:rsidR="00AF7AAD">
        <w:rPr>
          <w:sz w:val="28"/>
          <w:szCs w:val="28"/>
        </w:rPr>
        <w:t xml:space="preserve"> </w:t>
      </w:r>
      <w:r w:rsidR="00B82F5A" w:rsidRPr="00080F18">
        <w:rPr>
          <w:sz w:val="28"/>
          <w:szCs w:val="28"/>
        </w:rPr>
        <w:t>[16 marks]</w:t>
      </w:r>
    </w:p>
    <w:sectPr w:rsidR="00B82F5A" w:rsidRPr="00080F18" w:rsidSect="00983CA0">
      <w:pgSz w:w="11906" w:h="16838"/>
      <w:pgMar w:top="720" w:right="720" w:bottom="720" w:left="720"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476DF"/>
    <w:multiLevelType w:val="hybridMultilevel"/>
    <w:tmpl w:val="AC361B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551"/>
    <w:rsid w:val="000073AE"/>
    <w:rsid w:val="00080F18"/>
    <w:rsid w:val="000A75A5"/>
    <w:rsid w:val="002D1A73"/>
    <w:rsid w:val="004E22C6"/>
    <w:rsid w:val="0086581C"/>
    <w:rsid w:val="009319B8"/>
    <w:rsid w:val="00983CA0"/>
    <w:rsid w:val="009A7551"/>
    <w:rsid w:val="00A41B06"/>
    <w:rsid w:val="00AF7AAD"/>
    <w:rsid w:val="00B37E63"/>
    <w:rsid w:val="00B82F5A"/>
    <w:rsid w:val="00C42A4C"/>
    <w:rsid w:val="00E02D17"/>
    <w:rsid w:val="00F24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AFA328-52F4-4982-BD44-E7BBE3009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75A5"/>
    <w:rPr>
      <w:rFonts w:ascii="Tahoma" w:hAnsi="Tahoma" w:cs="Tahoma"/>
      <w:sz w:val="16"/>
      <w:szCs w:val="16"/>
    </w:rPr>
  </w:style>
  <w:style w:type="character" w:customStyle="1" w:styleId="BalloonTextChar">
    <w:name w:val="Balloon Text Char"/>
    <w:basedOn w:val="DefaultParagraphFont"/>
    <w:link w:val="BalloonText"/>
    <w:uiPriority w:val="99"/>
    <w:semiHidden/>
    <w:rsid w:val="000A75A5"/>
    <w:rPr>
      <w:rFonts w:ascii="Tahoma" w:hAnsi="Tahoma" w:cs="Tahoma"/>
      <w:sz w:val="16"/>
      <w:szCs w:val="16"/>
    </w:rPr>
  </w:style>
  <w:style w:type="paragraph" w:styleId="ListParagraph">
    <w:name w:val="List Paragraph"/>
    <w:basedOn w:val="Normal"/>
    <w:uiPriority w:val="34"/>
    <w:qFormat/>
    <w:rsid w:val="00B37E63"/>
    <w:pPr>
      <w:ind w:left="720"/>
      <w:contextualSpacing/>
    </w:pPr>
  </w:style>
  <w:style w:type="table" w:styleId="TableGrid">
    <w:name w:val="Table Grid"/>
    <w:basedOn w:val="TableNormal"/>
    <w:uiPriority w:val="59"/>
    <w:rsid w:val="00983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5FC20FFEB924FB6AA678D6441D5BF" ma:contentTypeVersion="8" ma:contentTypeDescription="Create a new document." ma:contentTypeScope="" ma:versionID="1ac0c792b655add9680a99f9379e73c0">
  <xsd:schema xmlns:xsd="http://www.w3.org/2001/XMLSchema" xmlns:xs="http://www.w3.org/2001/XMLSchema" xmlns:p="http://schemas.microsoft.com/office/2006/metadata/properties" xmlns:ns2="2ee453fb-70d4-481f-b8ac-3f33dad850c1" xmlns:ns3="049f97e1-32ae-4d3d-9c64-63be60dba368" targetNamespace="http://schemas.microsoft.com/office/2006/metadata/properties" ma:root="true" ma:fieldsID="c35a207da0f87ea1a58ccf35b1a207c4" ns2:_="" ns3:_="">
    <xsd:import namespace="2ee453fb-70d4-481f-b8ac-3f33dad850c1"/>
    <xsd:import namespace="049f97e1-32ae-4d3d-9c64-63be60dba3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453fb-70d4-481f-b8ac-3f33dad85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f97e1-32ae-4d3d-9c64-63be60dba368"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1CC90E-6898-421D-B937-92FD6C5FC6CD}"/>
</file>

<file path=customXml/itemProps2.xml><?xml version="1.0" encoding="utf-8"?>
<ds:datastoreItem xmlns:ds="http://schemas.openxmlformats.org/officeDocument/2006/customXml" ds:itemID="{58035C92-3A3A-47B8-A3AF-1C2061D79B96}"/>
</file>

<file path=customXml/itemProps3.xml><?xml version="1.0" encoding="utf-8"?>
<ds:datastoreItem xmlns:ds="http://schemas.openxmlformats.org/officeDocument/2006/customXml" ds:itemID="{1FC6E353-3CD1-4C7D-AFDF-05A93CD46FB5}"/>
</file>

<file path=docProps/app.xml><?xml version="1.0" encoding="utf-8"?>
<Properties xmlns="http://schemas.openxmlformats.org/officeDocument/2006/extended-properties" xmlns:vt="http://schemas.openxmlformats.org/officeDocument/2006/docPropsVTypes">
  <Template>7B884A53</Template>
  <TotalTime>0</TotalTime>
  <Pages>4</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mathew</dc:creator>
  <cp:lastModifiedBy>Lisa Willetts</cp:lastModifiedBy>
  <cp:revision>2</cp:revision>
  <dcterms:created xsi:type="dcterms:W3CDTF">2020-03-12T09:46:00Z</dcterms:created>
  <dcterms:modified xsi:type="dcterms:W3CDTF">2020-03-12T09:46:00Z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0x01010057A5FC20FFEB924FB6AA678D6441D5BF</vt:lpwstr>
  </property>
</Properties>
</file>