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1B251" w14:textId="36362121" w:rsidR="00E6128E" w:rsidRPr="007A0532" w:rsidRDefault="00E6128E">
      <w:pPr>
        <w:rPr>
          <w:rFonts w:ascii="Arial" w:hAnsi="Arial" w:cs="Arial"/>
          <w:b/>
          <w:sz w:val="20"/>
          <w:szCs w:val="20"/>
          <w:u w:val="single"/>
        </w:rPr>
      </w:pPr>
      <w:r w:rsidRPr="007A0532">
        <w:rPr>
          <w:rFonts w:ascii="Arial" w:hAnsi="Arial" w:cs="Arial"/>
          <w:b/>
          <w:sz w:val="20"/>
          <w:szCs w:val="20"/>
          <w:u w:val="single"/>
        </w:rPr>
        <w:t xml:space="preserve">Subject Revision Site: 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560"/>
        <w:gridCol w:w="1417"/>
        <w:gridCol w:w="1508"/>
      </w:tblGrid>
      <w:tr w:rsidR="00CA13F1" w:rsidRPr="007A0532" w14:paraId="28881F5A" w14:textId="77777777" w:rsidTr="007A0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6"/>
            <w:shd w:val="clear" w:color="auto" w:fill="BDD6EE" w:themeFill="accent1" w:themeFillTint="66"/>
          </w:tcPr>
          <w:p w14:paraId="3A429CDA" w14:textId="77777777" w:rsidR="00BB41CB" w:rsidRPr="007A0532" w:rsidRDefault="00E973B6" w:rsidP="00E973B6">
            <w:pPr>
              <w:rPr>
                <w:rFonts w:ascii="Arial" w:hAnsi="Arial" w:cs="Arial"/>
                <w:sz w:val="20"/>
                <w:szCs w:val="20"/>
              </w:rPr>
            </w:pPr>
            <w:r w:rsidRPr="007A0532">
              <w:rPr>
                <w:rFonts w:ascii="Arial" w:hAnsi="Arial" w:cs="Arial"/>
                <w:sz w:val="20"/>
                <w:szCs w:val="20"/>
              </w:rPr>
              <w:t>What are your essential revision topics? And what content would you like to link students to?</w:t>
            </w:r>
          </w:p>
        </w:tc>
      </w:tr>
      <w:tr w:rsidR="00E973B6" w:rsidRPr="007A0532" w14:paraId="4EC413BE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6"/>
          </w:tcPr>
          <w:p w14:paraId="09279677" w14:textId="77777777" w:rsidR="00E973B6" w:rsidRPr="007A0532" w:rsidRDefault="00E973B6">
            <w:pPr>
              <w:rPr>
                <w:b w:val="0"/>
                <w:sz w:val="20"/>
                <w:szCs w:val="20"/>
              </w:rPr>
            </w:pPr>
            <w:r w:rsidRPr="007A0532">
              <w:rPr>
                <w:rFonts w:ascii="Arial" w:hAnsi="Arial" w:cs="Arial"/>
                <w:sz w:val="20"/>
                <w:szCs w:val="20"/>
              </w:rPr>
              <w:t xml:space="preserve">Please outline the </w:t>
            </w:r>
            <w:r w:rsidRPr="007A0532">
              <w:rPr>
                <w:rFonts w:ascii="Arial" w:hAnsi="Arial" w:cs="Arial"/>
                <w:i/>
                <w:sz w:val="20"/>
                <w:szCs w:val="20"/>
                <w:u w:val="single"/>
              </w:rPr>
              <w:t>most essential</w:t>
            </w:r>
            <w:r w:rsidRPr="007A0532">
              <w:rPr>
                <w:rFonts w:ascii="Arial" w:hAnsi="Arial" w:cs="Arial"/>
                <w:sz w:val="20"/>
                <w:szCs w:val="20"/>
              </w:rPr>
              <w:t xml:space="preserve"> revision topics for your subject. Please also link to any revision materials currently used for these topics from the online services in the table below.</w:t>
            </w:r>
          </w:p>
        </w:tc>
      </w:tr>
      <w:tr w:rsidR="00E973B6" w:rsidRPr="007A0532" w14:paraId="464C486B" w14:textId="77777777" w:rsidTr="00AE4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6"/>
          </w:tcPr>
          <w:p w14:paraId="64986AF6" w14:textId="310F7178" w:rsidR="00E973B6" w:rsidRPr="00B12656" w:rsidRDefault="00E973B6">
            <w:pPr>
              <w:rPr>
                <w:b w:val="0"/>
                <w:bCs w:val="0"/>
                <w:sz w:val="20"/>
                <w:szCs w:val="20"/>
              </w:rPr>
            </w:pPr>
            <w:r w:rsidRPr="007A0532">
              <w:rPr>
                <w:sz w:val="20"/>
                <w:szCs w:val="20"/>
              </w:rPr>
              <w:t xml:space="preserve">Department: </w:t>
            </w:r>
            <w:r w:rsidR="0065301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Food Technology</w:t>
            </w:r>
          </w:p>
        </w:tc>
      </w:tr>
      <w:tr w:rsidR="00CA13F1" w:rsidRPr="007A0532" w14:paraId="478521A5" w14:textId="77777777" w:rsidTr="007A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DD6EE" w:themeFill="accent1" w:themeFillTint="66"/>
          </w:tcPr>
          <w:p w14:paraId="7782FDAB" w14:textId="77777777" w:rsidR="00E6128E" w:rsidRPr="007A0532" w:rsidRDefault="00E6128E">
            <w:pPr>
              <w:rPr>
                <w:sz w:val="20"/>
                <w:szCs w:val="20"/>
              </w:rPr>
            </w:pPr>
            <w:r w:rsidRPr="007A0532">
              <w:rPr>
                <w:sz w:val="20"/>
                <w:szCs w:val="20"/>
              </w:rPr>
              <w:t>Revision Topic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74A904A" w14:textId="77777777" w:rsidR="00E6128E" w:rsidRPr="007A0532" w:rsidRDefault="00E6128E" w:rsidP="00E6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532">
              <w:rPr>
                <w:b/>
                <w:sz w:val="20"/>
                <w:szCs w:val="20"/>
              </w:rPr>
              <w:t xml:space="preserve">GCSEPod 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28E5ACD" w14:textId="3F52356A" w:rsidR="00E6128E" w:rsidRPr="007A0532" w:rsidRDefault="00551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Century AI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2A3E1DF3" w14:textId="77777777" w:rsidR="00E6128E" w:rsidRPr="007A0532" w:rsidRDefault="00E6128E" w:rsidP="00E6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532">
              <w:rPr>
                <w:b/>
                <w:sz w:val="20"/>
                <w:szCs w:val="20"/>
              </w:rPr>
              <w:t xml:space="preserve">SAM Learning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2C0FC4F4" w14:textId="77777777" w:rsidR="00E6128E" w:rsidRPr="007A0532" w:rsidRDefault="00E6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532">
              <w:rPr>
                <w:b/>
                <w:sz w:val="20"/>
                <w:szCs w:val="20"/>
              </w:rPr>
              <w:t>Bitesize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14:paraId="74038EAB" w14:textId="77777777" w:rsidR="00E6128E" w:rsidRPr="007A0532" w:rsidRDefault="00E6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532">
              <w:rPr>
                <w:b/>
                <w:sz w:val="20"/>
                <w:szCs w:val="20"/>
              </w:rPr>
              <w:t>Other</w:t>
            </w:r>
          </w:p>
        </w:tc>
      </w:tr>
      <w:tr w:rsidR="00CA13F1" w:rsidRPr="007A0532" w14:paraId="456753C9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D3118" w14:textId="3D99271E" w:rsidR="00E6128E" w:rsidRPr="00653016" w:rsidRDefault="00653016">
            <w:pPr>
              <w:rPr>
                <w:b w:val="0"/>
                <w:sz w:val="20"/>
                <w:szCs w:val="20"/>
              </w:rPr>
            </w:pPr>
            <w:r w:rsidRPr="00653016">
              <w:rPr>
                <w:b w:val="0"/>
                <w:sz w:val="20"/>
                <w:szCs w:val="20"/>
              </w:rPr>
              <w:t>NEA 1</w:t>
            </w:r>
          </w:p>
        </w:tc>
        <w:tc>
          <w:tcPr>
            <w:tcW w:w="1559" w:type="dxa"/>
          </w:tcPr>
          <w:p w14:paraId="36B52BD2" w14:textId="0383C82B" w:rsidR="00E6128E" w:rsidRPr="007A0532" w:rsidRDefault="00E6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EE909" w14:textId="77777777" w:rsidR="00E6128E" w:rsidRPr="007A0532" w:rsidRDefault="00E6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64F9097" w14:textId="56F4AC53" w:rsidR="00E6128E" w:rsidRPr="007A0532" w:rsidRDefault="00E6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095CA" w14:textId="1D295D80" w:rsidR="00E6128E" w:rsidRPr="007A0532" w:rsidRDefault="00E6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B9F32AA" w14:textId="2207FDDF" w:rsidR="00E6128E" w:rsidRPr="007A0532" w:rsidRDefault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https://www.ifst.org/lovefoodlovescience</w:t>
            </w:r>
          </w:p>
        </w:tc>
      </w:tr>
      <w:tr w:rsidR="00070DCE" w:rsidRPr="007A0532" w14:paraId="2C84C6DE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06306B" w14:textId="4DBC3274" w:rsidR="00070DCE" w:rsidRPr="00653016" w:rsidRDefault="00070DCE" w:rsidP="00070DCE">
            <w:pPr>
              <w:rPr>
                <w:b w:val="0"/>
                <w:sz w:val="20"/>
                <w:szCs w:val="20"/>
              </w:rPr>
            </w:pPr>
            <w:r w:rsidRPr="00653016">
              <w:rPr>
                <w:b w:val="0"/>
                <w:sz w:val="20"/>
                <w:szCs w:val="20"/>
              </w:rPr>
              <w:t>NEA 2</w:t>
            </w:r>
          </w:p>
        </w:tc>
        <w:tc>
          <w:tcPr>
            <w:tcW w:w="1559" w:type="dxa"/>
          </w:tcPr>
          <w:p w14:paraId="107C5004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66673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64F7B5" w14:textId="40EF5305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7FC1DC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E3CC5FF" w14:textId="2714EAE0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382">
              <w:rPr>
                <w:sz w:val="20"/>
                <w:szCs w:val="20"/>
              </w:rPr>
              <w:t>https://www.foodafactoflife.org.uk/</w:t>
            </w:r>
          </w:p>
        </w:tc>
      </w:tr>
      <w:tr w:rsidR="00070DCE" w:rsidRPr="007A0532" w14:paraId="652C25DE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CDF69B" w14:textId="153406F2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</w:p>
        </w:tc>
        <w:tc>
          <w:tcPr>
            <w:tcW w:w="1559" w:type="dxa"/>
          </w:tcPr>
          <w:p w14:paraId="047A8ED9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C6DC18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F66694" w14:textId="0CE4BFBE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C9F7EF" w14:textId="61190FA4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https://www.bbc.com/bitesize/guides/znnqqhv/revision/1</w:t>
            </w:r>
          </w:p>
        </w:tc>
        <w:tc>
          <w:tcPr>
            <w:tcW w:w="1508" w:type="dxa"/>
          </w:tcPr>
          <w:p w14:paraId="65396031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0DCE" w:rsidRPr="007A0532" w14:paraId="7566A764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B5AF54" w14:textId="1C9EA3A1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Diets</w:t>
            </w:r>
          </w:p>
        </w:tc>
        <w:tc>
          <w:tcPr>
            <w:tcW w:w="1559" w:type="dxa"/>
          </w:tcPr>
          <w:p w14:paraId="7A14291E" w14:textId="4554E4B4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7A4A8C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8AD75E" w14:textId="1659BD43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750A63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21C5E9D" w14:textId="05C2B4CB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https://www.nutrition.org.uk/nutritionscience/allergy.html</w:t>
            </w:r>
          </w:p>
        </w:tc>
      </w:tr>
      <w:tr w:rsidR="00070DCE" w:rsidRPr="007A0532" w14:paraId="12B93190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3098EA" w14:textId="43076FFE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Lifestyle Diets</w:t>
            </w:r>
          </w:p>
        </w:tc>
        <w:tc>
          <w:tcPr>
            <w:tcW w:w="1559" w:type="dxa"/>
          </w:tcPr>
          <w:p w14:paraId="2967574C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8CD60C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1FC8996" w14:textId="24979949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3729D2" w14:textId="27E31F66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https://www.bbc.com/bitesize/guides/zk92msg/revision/1</w:t>
            </w:r>
          </w:p>
        </w:tc>
        <w:tc>
          <w:tcPr>
            <w:tcW w:w="1508" w:type="dxa"/>
          </w:tcPr>
          <w:p w14:paraId="2F4C071A" w14:textId="610FBFC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https://www.bbc.com/bitesize/guides/z7yttv4/revision/1</w:t>
            </w:r>
          </w:p>
        </w:tc>
      </w:tr>
      <w:tr w:rsidR="00070DCE" w:rsidRPr="007A0532" w14:paraId="245AE3D9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AF0EDE" w14:textId="7E53D3E6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methods</w:t>
            </w:r>
          </w:p>
        </w:tc>
        <w:tc>
          <w:tcPr>
            <w:tcW w:w="1559" w:type="dxa"/>
          </w:tcPr>
          <w:p w14:paraId="07DA4546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0541D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C7B387" w14:textId="47866BCD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3F1775" w14:textId="5110F219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https://www.bbc.com/teach/class-clips-video/design-and-technology-gcse-healthy-cooking-methods/z67g92p</w:t>
            </w:r>
          </w:p>
        </w:tc>
        <w:tc>
          <w:tcPr>
            <w:tcW w:w="1508" w:type="dxa"/>
          </w:tcPr>
          <w:p w14:paraId="2773E668" w14:textId="12249B5A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0DCE" w:rsidRPr="007A0532" w14:paraId="367D558C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4176C0" w14:textId="70F51996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agents</w:t>
            </w:r>
          </w:p>
        </w:tc>
        <w:tc>
          <w:tcPr>
            <w:tcW w:w="1559" w:type="dxa"/>
          </w:tcPr>
          <w:p w14:paraId="5075702D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5D52AD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B399901" w14:textId="2E49C2E8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AF9340" w14:textId="6B4F69AA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https://www.ifst.org/lovefoodlovescience/resources/raising-agents-biological-fermentation</w:t>
            </w:r>
          </w:p>
        </w:tc>
        <w:tc>
          <w:tcPr>
            <w:tcW w:w="1508" w:type="dxa"/>
          </w:tcPr>
          <w:p w14:paraId="19B100ED" w14:textId="66679769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382">
              <w:rPr>
                <w:sz w:val="20"/>
                <w:szCs w:val="20"/>
              </w:rPr>
              <w:t>https://www.ifst.org/lovefoodlovescience/resources/raising-agents-chemical</w:t>
            </w:r>
          </w:p>
        </w:tc>
      </w:tr>
      <w:tr w:rsidR="00070DCE" w:rsidRPr="007A0532" w14:paraId="4D9AF20B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47A059" w14:textId="05E3733A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Enzymic browning</w:t>
            </w:r>
          </w:p>
        </w:tc>
        <w:tc>
          <w:tcPr>
            <w:tcW w:w="1559" w:type="dxa"/>
          </w:tcPr>
          <w:p w14:paraId="33DF2A8F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707A95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1B61CF" w14:textId="134C1919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8422D1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2E38A191" w14:textId="7D510D14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https://www.ifst.org/lovefoodlovescience/resources/enzymic-browning-experiment</w:t>
            </w:r>
          </w:p>
        </w:tc>
      </w:tr>
      <w:tr w:rsidR="00070DCE" w:rsidRPr="007A0532" w14:paraId="5258A588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447CF1" w14:textId="01C8228F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safety</w:t>
            </w:r>
          </w:p>
        </w:tc>
        <w:tc>
          <w:tcPr>
            <w:tcW w:w="1559" w:type="dxa"/>
          </w:tcPr>
          <w:p w14:paraId="7A7A076F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7C1E04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98607C" w14:textId="5D47CA1A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BA5781" w14:textId="4B40B7A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382">
              <w:rPr>
                <w:sz w:val="20"/>
                <w:szCs w:val="20"/>
              </w:rPr>
              <w:t>https://www.bbc.com/bitesize/guides/z77v3k7/revision/1</w:t>
            </w:r>
          </w:p>
        </w:tc>
        <w:tc>
          <w:tcPr>
            <w:tcW w:w="1508" w:type="dxa"/>
          </w:tcPr>
          <w:p w14:paraId="19BBBD44" w14:textId="0CD26121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0DCE" w:rsidRPr="007A0532" w14:paraId="28651E9F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C2B9D0" w14:textId="0C9776EC" w:rsidR="00070DCE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Food labelling</w:t>
            </w:r>
          </w:p>
        </w:tc>
        <w:tc>
          <w:tcPr>
            <w:tcW w:w="1559" w:type="dxa"/>
          </w:tcPr>
          <w:p w14:paraId="675F3D66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C34DEB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E90FE60" w14:textId="01408405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7B5FB9" w14:textId="2B5E92D3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https://www.bbc.com/bitesize/guides/zdjvgdm/revision/1</w:t>
            </w:r>
          </w:p>
        </w:tc>
        <w:tc>
          <w:tcPr>
            <w:tcW w:w="1508" w:type="dxa"/>
          </w:tcPr>
          <w:p w14:paraId="0714148D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0DCE" w:rsidRPr="007A0532" w14:paraId="37DF1542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30CE05" w14:textId="29B9F402" w:rsidR="00070DCE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the environment</w:t>
            </w:r>
          </w:p>
        </w:tc>
        <w:tc>
          <w:tcPr>
            <w:tcW w:w="1559" w:type="dxa"/>
          </w:tcPr>
          <w:p w14:paraId="6A5C3F06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EAC5A2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CACCCBE" w14:textId="4836500D" w:rsidR="00070DCE" w:rsidRPr="00BC69BA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37564A" w14:textId="0770A29A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https://www.bbc.com/bitesize/guides/z7fw7p3/revision/1</w:t>
            </w:r>
          </w:p>
        </w:tc>
        <w:tc>
          <w:tcPr>
            <w:tcW w:w="1508" w:type="dxa"/>
          </w:tcPr>
          <w:p w14:paraId="61F61060" w14:textId="67C7B799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https://www.bbc.com/bitesize/guides/zks8jty/revision/1</w:t>
            </w:r>
          </w:p>
        </w:tc>
      </w:tr>
    </w:tbl>
    <w:p w14:paraId="187FFC51" w14:textId="77777777" w:rsidR="00D83382" w:rsidRDefault="00D83382">
      <w:pPr>
        <w:rPr>
          <w:sz w:val="20"/>
          <w:szCs w:val="20"/>
        </w:rPr>
      </w:pPr>
    </w:p>
    <w:p w14:paraId="2DD3255A" w14:textId="5680711B" w:rsidR="007A0532" w:rsidRPr="007A0532" w:rsidRDefault="007A0532">
      <w:pPr>
        <w:rPr>
          <w:sz w:val="20"/>
          <w:szCs w:val="20"/>
        </w:rPr>
      </w:pPr>
      <w:r w:rsidRPr="007A0532">
        <w:rPr>
          <w:sz w:val="20"/>
          <w:szCs w:val="20"/>
        </w:rPr>
        <w:t>*Anything that is currently on your revision portal page that is relevant and should remain, simply put this into your revision topic list and put an asterix next to it.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358"/>
      </w:tblGrid>
      <w:tr w:rsidR="00E973B6" w:rsidRPr="007A0532" w14:paraId="54FFBF66" w14:textId="77777777" w:rsidTr="007A0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BDD6EE" w:themeFill="accent1" w:themeFillTint="66"/>
          </w:tcPr>
          <w:p w14:paraId="184CCA76" w14:textId="77777777" w:rsidR="00E973B6" w:rsidRPr="007A0532" w:rsidRDefault="00E973B6" w:rsidP="00E973B6">
            <w:pPr>
              <w:rPr>
                <w:sz w:val="20"/>
                <w:szCs w:val="20"/>
              </w:rPr>
            </w:pPr>
            <w:r w:rsidRPr="007A0532">
              <w:rPr>
                <w:sz w:val="20"/>
                <w:szCs w:val="20"/>
              </w:rPr>
              <w:t>What are the exam dates for your subject?</w:t>
            </w:r>
          </w:p>
        </w:tc>
      </w:tr>
      <w:tr w:rsidR="00E973B6" w:rsidRPr="007A0532" w14:paraId="6B6C2402" w14:textId="77777777" w:rsidTr="00E9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25E7E2C" w14:textId="77777777" w:rsidR="00E973B6" w:rsidRPr="007A0532" w:rsidRDefault="00E973B6" w:rsidP="00AE46C1">
            <w:pPr>
              <w:rPr>
                <w:sz w:val="20"/>
                <w:szCs w:val="20"/>
              </w:rPr>
            </w:pPr>
            <w:r w:rsidRPr="007A0532">
              <w:rPr>
                <w:sz w:val="20"/>
                <w:szCs w:val="20"/>
              </w:rPr>
              <w:t xml:space="preserve">Paper </w:t>
            </w:r>
          </w:p>
        </w:tc>
        <w:tc>
          <w:tcPr>
            <w:tcW w:w="2358" w:type="dxa"/>
          </w:tcPr>
          <w:p w14:paraId="2E1B612F" w14:textId="77777777" w:rsidR="00E973B6" w:rsidRPr="007A0532" w:rsidRDefault="00E973B6" w:rsidP="00AE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532">
              <w:rPr>
                <w:b/>
                <w:sz w:val="20"/>
                <w:szCs w:val="20"/>
              </w:rPr>
              <w:t>Date</w:t>
            </w:r>
          </w:p>
        </w:tc>
      </w:tr>
      <w:tr w:rsidR="00E973B6" w:rsidRPr="007A0532" w14:paraId="32053A97" w14:textId="77777777" w:rsidTr="00E973B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EAE5C0F" w14:textId="4757999F" w:rsidR="00E973B6" w:rsidRPr="00B12656" w:rsidRDefault="00653016" w:rsidP="00AE46C1">
            <w:pPr>
              <w:rPr>
                <w:b w:val="0"/>
                <w:sz w:val="20"/>
                <w:szCs w:val="20"/>
              </w:rPr>
            </w:pPr>
            <w:r w:rsidRPr="00B12656">
              <w:rPr>
                <w:b w:val="0"/>
                <w:sz w:val="20"/>
                <w:szCs w:val="20"/>
              </w:rPr>
              <w:t xml:space="preserve">NEA 1 Control assessment deadline </w:t>
            </w:r>
          </w:p>
        </w:tc>
        <w:tc>
          <w:tcPr>
            <w:tcW w:w="2358" w:type="dxa"/>
          </w:tcPr>
          <w:p w14:paraId="720E84B0" w14:textId="4F317831" w:rsidR="00E973B6" w:rsidRPr="00B12656" w:rsidRDefault="00653016" w:rsidP="00AE4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12656">
              <w:rPr>
                <w:bCs/>
                <w:sz w:val="20"/>
                <w:szCs w:val="20"/>
              </w:rPr>
              <w:t>November</w:t>
            </w:r>
          </w:p>
        </w:tc>
      </w:tr>
      <w:tr w:rsidR="00E973B6" w:rsidRPr="007A0532" w14:paraId="7B95FEF0" w14:textId="77777777" w:rsidTr="00E9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DA58701" w14:textId="5299D725" w:rsidR="00E973B6" w:rsidRPr="00B12656" w:rsidRDefault="00653016" w:rsidP="00AE46C1">
            <w:pPr>
              <w:rPr>
                <w:b w:val="0"/>
                <w:sz w:val="20"/>
                <w:szCs w:val="20"/>
              </w:rPr>
            </w:pPr>
            <w:r w:rsidRPr="00B12656">
              <w:rPr>
                <w:b w:val="0"/>
                <w:sz w:val="20"/>
                <w:szCs w:val="20"/>
              </w:rPr>
              <w:t>NEA 2 Control assessment deadline</w:t>
            </w:r>
          </w:p>
        </w:tc>
        <w:tc>
          <w:tcPr>
            <w:tcW w:w="2358" w:type="dxa"/>
          </w:tcPr>
          <w:p w14:paraId="2238E42B" w14:textId="41942614" w:rsidR="00E973B6" w:rsidRPr="00B12656" w:rsidRDefault="00653016" w:rsidP="00AE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12656">
              <w:rPr>
                <w:bCs/>
                <w:sz w:val="20"/>
                <w:szCs w:val="20"/>
              </w:rPr>
              <w:t xml:space="preserve">April </w:t>
            </w:r>
          </w:p>
        </w:tc>
      </w:tr>
      <w:tr w:rsidR="00E973B6" w:rsidRPr="007A0532" w14:paraId="679210E7" w14:textId="77777777" w:rsidTr="00E973B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4623BAB" w14:textId="335BE4FB" w:rsidR="00E973B6" w:rsidRPr="00B12656" w:rsidRDefault="00653016" w:rsidP="00AE46C1">
            <w:pPr>
              <w:rPr>
                <w:b w:val="0"/>
                <w:sz w:val="20"/>
                <w:szCs w:val="20"/>
              </w:rPr>
            </w:pPr>
            <w:r w:rsidRPr="00B12656">
              <w:rPr>
                <w:b w:val="0"/>
                <w:sz w:val="20"/>
                <w:szCs w:val="20"/>
              </w:rPr>
              <w:t xml:space="preserve">Written examination </w:t>
            </w:r>
          </w:p>
        </w:tc>
        <w:tc>
          <w:tcPr>
            <w:tcW w:w="2358" w:type="dxa"/>
          </w:tcPr>
          <w:p w14:paraId="0797D9FA" w14:textId="4FF369A0" w:rsidR="00E973B6" w:rsidRPr="00B12656" w:rsidRDefault="00653016" w:rsidP="00AE4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12656">
              <w:rPr>
                <w:bCs/>
                <w:sz w:val="20"/>
                <w:szCs w:val="20"/>
              </w:rPr>
              <w:t>June</w:t>
            </w:r>
          </w:p>
        </w:tc>
      </w:tr>
    </w:tbl>
    <w:p w14:paraId="31630376" w14:textId="77777777" w:rsidR="00CA13F1" w:rsidRPr="007A0532" w:rsidRDefault="00CA13F1">
      <w:pPr>
        <w:rPr>
          <w:sz w:val="20"/>
          <w:szCs w:val="20"/>
        </w:rPr>
      </w:pP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973B6" w:rsidRPr="007A0532" w14:paraId="1710DAB6" w14:textId="77777777" w:rsidTr="007A0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BDD6EE" w:themeFill="accent1" w:themeFillTint="66"/>
          </w:tcPr>
          <w:p w14:paraId="3E888987" w14:textId="77777777" w:rsidR="00E973B6" w:rsidRPr="007A0532" w:rsidRDefault="00E973B6" w:rsidP="00AE46C1">
            <w:pPr>
              <w:rPr>
                <w:sz w:val="20"/>
                <w:szCs w:val="20"/>
              </w:rPr>
            </w:pPr>
            <w:r w:rsidRPr="007A0532">
              <w:rPr>
                <w:sz w:val="20"/>
                <w:szCs w:val="20"/>
              </w:rPr>
              <w:t>What resource links should be available from your site?</w:t>
            </w:r>
          </w:p>
        </w:tc>
      </w:tr>
      <w:tr w:rsidR="00D83382" w:rsidRPr="007A0532" w14:paraId="1990061E" w14:textId="77777777" w:rsidTr="00AE4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CA32359" w14:textId="593854A5" w:rsidR="00D83382" w:rsidRPr="007A0532" w:rsidRDefault="00D83382" w:rsidP="00D83382">
            <w:pPr>
              <w:rPr>
                <w:b w:val="0"/>
                <w:i/>
                <w:sz w:val="20"/>
                <w:szCs w:val="20"/>
              </w:rPr>
            </w:pPr>
            <w:r w:rsidRPr="00D83382">
              <w:rPr>
                <w:b w:val="0"/>
                <w:bCs w:val="0"/>
                <w:sz w:val="20"/>
                <w:szCs w:val="20"/>
              </w:rPr>
              <w:t>https://app.senecalearning.com/classroom/course/d59d0e60-4fa8-11e8-bbba-738ab127bed6</w:t>
            </w:r>
          </w:p>
        </w:tc>
      </w:tr>
      <w:tr w:rsidR="00D83382" w:rsidRPr="007A0532" w14:paraId="62E95F43" w14:textId="77777777" w:rsidTr="00AE46C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5477F3F" w14:textId="5EF77640" w:rsidR="00D83382" w:rsidRPr="007A0532" w:rsidRDefault="00D83382" w:rsidP="00D83382">
            <w:pPr>
              <w:rPr>
                <w:b w:val="0"/>
                <w:bCs w:val="0"/>
                <w:sz w:val="20"/>
                <w:szCs w:val="20"/>
              </w:rPr>
            </w:pPr>
            <w:r w:rsidRPr="00D83382">
              <w:rPr>
                <w:b w:val="0"/>
                <w:bCs w:val="0"/>
                <w:sz w:val="20"/>
                <w:szCs w:val="20"/>
              </w:rPr>
              <w:t>https://www.foodafactoflife.org.uk/</w:t>
            </w:r>
          </w:p>
        </w:tc>
      </w:tr>
      <w:tr w:rsidR="00070DCE" w:rsidRPr="007A0532" w14:paraId="62DE4C4F" w14:textId="77777777" w:rsidTr="00AE4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0E66C87" w14:textId="6CCC43A5" w:rsidR="00070DCE" w:rsidRPr="00B12656" w:rsidRDefault="00070DCE" w:rsidP="00D83382">
            <w:pPr>
              <w:rPr>
                <w:b w:val="0"/>
                <w:sz w:val="20"/>
                <w:szCs w:val="20"/>
              </w:rPr>
            </w:pPr>
            <w:r w:rsidRPr="00B12656">
              <w:rPr>
                <w:b w:val="0"/>
                <w:sz w:val="20"/>
                <w:szCs w:val="20"/>
              </w:rPr>
              <w:t>https://members.gcsepod.com/shared/playlists/playlist/282347</w:t>
            </w:r>
          </w:p>
        </w:tc>
      </w:tr>
    </w:tbl>
    <w:p w14:paraId="10213582" w14:textId="77777777" w:rsidR="00E973B6" w:rsidRDefault="00E973B6"/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7A0532" w:rsidRPr="007A0532" w14:paraId="770B109C" w14:textId="77777777" w:rsidTr="00AE4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BDD6EE" w:themeFill="accent1" w:themeFillTint="66"/>
          </w:tcPr>
          <w:p w14:paraId="650E777E" w14:textId="77777777" w:rsidR="007A0532" w:rsidRPr="007A0532" w:rsidRDefault="007A0532" w:rsidP="00AE4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other resources you would like to add to the front of your site?</w:t>
            </w:r>
          </w:p>
        </w:tc>
      </w:tr>
      <w:tr w:rsidR="007A0532" w:rsidRPr="007A0532" w14:paraId="7DEE06BF" w14:textId="77777777" w:rsidTr="00AE4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1E94AF9" w14:textId="69D22E1D" w:rsidR="007A0532" w:rsidRPr="007A0532" w:rsidRDefault="00D83382" w:rsidP="00AE46C1">
            <w:pPr>
              <w:rPr>
                <w:b w:val="0"/>
                <w:bCs w:val="0"/>
                <w:sz w:val="20"/>
                <w:szCs w:val="20"/>
              </w:rPr>
            </w:pPr>
            <w:r w:rsidRPr="00D83382">
              <w:rPr>
                <w:b w:val="0"/>
                <w:bCs w:val="0"/>
                <w:sz w:val="20"/>
                <w:szCs w:val="20"/>
              </w:rPr>
              <w:t>https://app.senecalearning.com/classroom/course/d59d0e60-4fa8-11e8-bbba-738ab127bed6</w:t>
            </w:r>
          </w:p>
        </w:tc>
      </w:tr>
    </w:tbl>
    <w:p w14:paraId="6AB5130D" w14:textId="1E6DE277" w:rsidR="007A0532" w:rsidRPr="007A0532" w:rsidRDefault="007A0532">
      <w:pPr>
        <w:rPr>
          <w:sz w:val="24"/>
        </w:rPr>
      </w:pPr>
      <w:bookmarkStart w:id="0" w:name="_GoBack"/>
      <w:bookmarkEnd w:id="0"/>
    </w:p>
    <w:sectPr w:rsidR="007A0532" w:rsidRPr="007A0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39F3" w14:textId="77777777" w:rsidR="00112A02" w:rsidRDefault="00112A02" w:rsidP="00CA13F1">
      <w:pPr>
        <w:spacing w:after="0" w:line="240" w:lineRule="auto"/>
      </w:pPr>
      <w:r>
        <w:separator/>
      </w:r>
    </w:p>
  </w:endnote>
  <w:endnote w:type="continuationSeparator" w:id="0">
    <w:p w14:paraId="26488236" w14:textId="77777777" w:rsidR="00112A02" w:rsidRDefault="00112A02" w:rsidP="00CA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C1DAD" w14:textId="77777777" w:rsidR="00112A02" w:rsidRDefault="00112A02" w:rsidP="00CA13F1">
      <w:pPr>
        <w:spacing w:after="0" w:line="240" w:lineRule="auto"/>
      </w:pPr>
      <w:r>
        <w:separator/>
      </w:r>
    </w:p>
  </w:footnote>
  <w:footnote w:type="continuationSeparator" w:id="0">
    <w:p w14:paraId="4FA05693" w14:textId="77777777" w:rsidR="00112A02" w:rsidRDefault="00112A02" w:rsidP="00CA1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8E"/>
    <w:rsid w:val="00070DCE"/>
    <w:rsid w:val="00112A02"/>
    <w:rsid w:val="0014441F"/>
    <w:rsid w:val="0032385C"/>
    <w:rsid w:val="003B7EEE"/>
    <w:rsid w:val="00472F72"/>
    <w:rsid w:val="00545AE8"/>
    <w:rsid w:val="0055167F"/>
    <w:rsid w:val="005E1093"/>
    <w:rsid w:val="00642E0E"/>
    <w:rsid w:val="00653016"/>
    <w:rsid w:val="007A0532"/>
    <w:rsid w:val="007B263F"/>
    <w:rsid w:val="00915CFB"/>
    <w:rsid w:val="00997265"/>
    <w:rsid w:val="00AE46C1"/>
    <w:rsid w:val="00B12656"/>
    <w:rsid w:val="00B57ADA"/>
    <w:rsid w:val="00BB41CB"/>
    <w:rsid w:val="00BC69BA"/>
    <w:rsid w:val="00C93185"/>
    <w:rsid w:val="00CA13F1"/>
    <w:rsid w:val="00CB76EE"/>
    <w:rsid w:val="00D83382"/>
    <w:rsid w:val="00DF7424"/>
    <w:rsid w:val="00E6128E"/>
    <w:rsid w:val="00E973B6"/>
    <w:rsid w:val="00F67122"/>
    <w:rsid w:val="00F67160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EB0C"/>
  <w15:chartTrackingRefBased/>
  <w15:docId w15:val="{A9ECC3C3-2DF5-4636-AB58-48ACF00A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128E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CA13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A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3F1"/>
  </w:style>
  <w:style w:type="paragraph" w:styleId="Footer">
    <w:name w:val="footer"/>
    <w:basedOn w:val="Normal"/>
    <w:link w:val="FooterChar"/>
    <w:uiPriority w:val="99"/>
    <w:unhideWhenUsed/>
    <w:rsid w:val="00CA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3F1"/>
  </w:style>
  <w:style w:type="paragraph" w:styleId="BalloonText">
    <w:name w:val="Balloon Text"/>
    <w:basedOn w:val="Normal"/>
    <w:link w:val="BalloonTextChar"/>
    <w:uiPriority w:val="99"/>
    <w:semiHidden/>
    <w:unhideWhenUsed/>
    <w:rsid w:val="00B1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A2702CFD07D4FB0355BBBC0CED76D" ma:contentTypeVersion="0" ma:contentTypeDescription="Create a new document." ma:contentTypeScope="" ma:versionID="6659370ca031864e4496f4519c6835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1aebc4f1b1c7440aaca86ffca8c1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9E4CE-33CA-4706-B76E-09CB552151A0}"/>
</file>

<file path=customXml/itemProps2.xml><?xml version="1.0" encoding="utf-8"?>
<ds:datastoreItem xmlns:ds="http://schemas.openxmlformats.org/officeDocument/2006/customXml" ds:itemID="{B395DE00-4685-49B8-B99C-3C19C96F4334}"/>
</file>

<file path=customXml/itemProps3.xml><?xml version="1.0" encoding="utf-8"?>
<ds:datastoreItem xmlns:ds="http://schemas.openxmlformats.org/officeDocument/2006/customXml" ds:itemID="{40CA67F0-3591-47A7-8C13-17D7388677A7}"/>
</file>

<file path=docProps/app.xml><?xml version="1.0" encoding="utf-8"?>
<Properties xmlns="http://schemas.openxmlformats.org/officeDocument/2006/extended-properties" xmlns:vt="http://schemas.openxmlformats.org/officeDocument/2006/docPropsVTypes">
  <Template>2726725A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COLLINS</dc:creator>
  <cp:keywords/>
  <dc:description/>
  <cp:lastModifiedBy>Rebecca Giddings</cp:lastModifiedBy>
  <cp:revision>2</cp:revision>
  <cp:lastPrinted>2019-06-03T14:58:00Z</cp:lastPrinted>
  <dcterms:created xsi:type="dcterms:W3CDTF">2019-06-03T15:08:00Z</dcterms:created>
  <dcterms:modified xsi:type="dcterms:W3CDTF">2019-06-03T15:08:00Z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0x010100CBDA2702CFD07D4FB0355BBBC0CED76D</vt:lpwstr>
  </property>
</Properties>
</file>